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A2" w:rsidRPr="00C95C26" w:rsidRDefault="007B6DA2" w:rsidP="00C95C26">
      <w:pPr>
        <w:widowControl w:val="0"/>
        <w:tabs>
          <w:tab w:val="left" w:pos="1276"/>
        </w:tabs>
        <w:suppressAutoHyphens/>
        <w:overflowPunct w:val="0"/>
        <w:autoSpaceDE w:val="0"/>
        <w:autoSpaceDN w:val="0"/>
        <w:ind w:firstLine="6237"/>
        <w:jc w:val="both"/>
        <w:textAlignment w:val="baseline"/>
        <w:rPr>
          <w:rFonts w:eastAsia="Times New Roman"/>
          <w:kern w:val="3"/>
          <w:szCs w:val="24"/>
          <w:lang w:eastAsia="lt-LT"/>
        </w:rPr>
      </w:pPr>
      <w:r w:rsidRPr="00C95C26">
        <w:rPr>
          <w:rFonts w:eastAsia="Times New Roman"/>
          <w:kern w:val="3"/>
          <w:szCs w:val="24"/>
          <w:lang w:eastAsia="lt-LT"/>
        </w:rPr>
        <w:t>PATVIRTINTA</w:t>
      </w:r>
    </w:p>
    <w:p w:rsidR="00C95C26" w:rsidRDefault="007B6DA2" w:rsidP="00C95C26">
      <w:pPr>
        <w:widowControl w:val="0"/>
        <w:tabs>
          <w:tab w:val="left" w:pos="1276"/>
        </w:tabs>
        <w:suppressAutoHyphens/>
        <w:overflowPunct w:val="0"/>
        <w:autoSpaceDE w:val="0"/>
        <w:autoSpaceDN w:val="0"/>
        <w:ind w:firstLine="6237"/>
        <w:jc w:val="both"/>
        <w:textAlignment w:val="baseline"/>
        <w:rPr>
          <w:rFonts w:eastAsia="Times New Roman"/>
          <w:kern w:val="3"/>
          <w:szCs w:val="24"/>
          <w:lang w:eastAsia="lt-LT"/>
        </w:rPr>
      </w:pPr>
      <w:r w:rsidRPr="00C95C26">
        <w:rPr>
          <w:rFonts w:eastAsia="Times New Roman"/>
          <w:kern w:val="3"/>
          <w:szCs w:val="24"/>
          <w:lang w:eastAsia="lt-LT"/>
        </w:rPr>
        <w:t xml:space="preserve">Alytaus Jotvingių gimnazijos </w:t>
      </w:r>
    </w:p>
    <w:p w:rsidR="007B6DA2" w:rsidRPr="00C95C26" w:rsidRDefault="007B6DA2" w:rsidP="00C95C26">
      <w:pPr>
        <w:widowControl w:val="0"/>
        <w:tabs>
          <w:tab w:val="left" w:pos="1276"/>
        </w:tabs>
        <w:suppressAutoHyphens/>
        <w:overflowPunct w:val="0"/>
        <w:autoSpaceDE w:val="0"/>
        <w:autoSpaceDN w:val="0"/>
        <w:ind w:firstLine="6237"/>
        <w:jc w:val="both"/>
        <w:textAlignment w:val="baseline"/>
        <w:rPr>
          <w:rFonts w:eastAsia="Times New Roman"/>
          <w:kern w:val="3"/>
          <w:szCs w:val="24"/>
          <w:lang w:eastAsia="lt-LT"/>
        </w:rPr>
      </w:pPr>
      <w:r w:rsidRPr="00C95C26">
        <w:rPr>
          <w:rFonts w:eastAsia="Times New Roman"/>
          <w:kern w:val="3"/>
          <w:szCs w:val="24"/>
          <w:lang w:eastAsia="lt-LT"/>
        </w:rPr>
        <w:t>direktoriaus</w:t>
      </w:r>
      <w:r w:rsidR="00C95C26">
        <w:rPr>
          <w:rFonts w:eastAsia="Times New Roman"/>
          <w:kern w:val="3"/>
          <w:szCs w:val="24"/>
          <w:lang w:eastAsia="lt-LT"/>
        </w:rPr>
        <w:t xml:space="preserve"> </w:t>
      </w:r>
      <w:r w:rsidRPr="00C95C26">
        <w:rPr>
          <w:rFonts w:eastAsia="Times New Roman"/>
          <w:kern w:val="3"/>
          <w:szCs w:val="24"/>
          <w:lang w:eastAsia="lt-LT"/>
        </w:rPr>
        <w:t>20</w:t>
      </w:r>
      <w:r w:rsidR="00FD7C9D" w:rsidRPr="00C95C26">
        <w:rPr>
          <w:rFonts w:eastAsia="Times New Roman"/>
          <w:kern w:val="3"/>
          <w:szCs w:val="24"/>
          <w:lang w:eastAsia="lt-LT"/>
        </w:rPr>
        <w:t>24</w:t>
      </w:r>
      <w:r w:rsidRPr="00C95C26">
        <w:rPr>
          <w:rFonts w:eastAsia="Times New Roman"/>
          <w:kern w:val="3"/>
          <w:szCs w:val="24"/>
          <w:lang w:eastAsia="lt-LT"/>
        </w:rPr>
        <w:t xml:space="preserve"> m. </w:t>
      </w:r>
      <w:r w:rsidR="00FD7C9D" w:rsidRPr="00C95C26">
        <w:rPr>
          <w:rFonts w:eastAsia="Times New Roman"/>
          <w:kern w:val="3"/>
          <w:szCs w:val="24"/>
          <w:lang w:eastAsia="lt-LT"/>
        </w:rPr>
        <w:t>sausio</w:t>
      </w:r>
      <w:r w:rsidR="002605C9" w:rsidRPr="00C95C26">
        <w:rPr>
          <w:rFonts w:eastAsia="Times New Roman"/>
          <w:kern w:val="3"/>
          <w:szCs w:val="24"/>
          <w:lang w:eastAsia="lt-LT"/>
        </w:rPr>
        <w:t xml:space="preserve"> </w:t>
      </w:r>
      <w:r w:rsidR="00FD7C9D" w:rsidRPr="00C95C26">
        <w:rPr>
          <w:rFonts w:eastAsia="Times New Roman"/>
          <w:kern w:val="3"/>
          <w:szCs w:val="24"/>
          <w:lang w:eastAsia="lt-LT"/>
        </w:rPr>
        <w:t>22</w:t>
      </w:r>
      <w:r w:rsidRPr="00C95C26">
        <w:rPr>
          <w:rFonts w:eastAsia="Times New Roman"/>
          <w:kern w:val="3"/>
          <w:szCs w:val="24"/>
          <w:lang w:eastAsia="lt-LT"/>
        </w:rPr>
        <w:t xml:space="preserve"> d.</w:t>
      </w:r>
    </w:p>
    <w:p w:rsidR="007B6DA2" w:rsidRPr="00C95C26" w:rsidRDefault="002605C9" w:rsidP="00C95C26">
      <w:pPr>
        <w:widowControl w:val="0"/>
        <w:tabs>
          <w:tab w:val="left" w:pos="1276"/>
        </w:tabs>
        <w:suppressAutoHyphens/>
        <w:overflowPunct w:val="0"/>
        <w:autoSpaceDE w:val="0"/>
        <w:autoSpaceDN w:val="0"/>
        <w:ind w:firstLine="6237"/>
        <w:jc w:val="both"/>
        <w:textAlignment w:val="baseline"/>
        <w:rPr>
          <w:rFonts w:eastAsia="Times New Roman"/>
          <w:kern w:val="3"/>
          <w:szCs w:val="24"/>
          <w:lang w:eastAsia="lt-LT"/>
        </w:rPr>
      </w:pPr>
      <w:r w:rsidRPr="00C95C26">
        <w:rPr>
          <w:rFonts w:eastAsia="Times New Roman"/>
          <w:kern w:val="3"/>
          <w:szCs w:val="24"/>
          <w:lang w:eastAsia="lt-LT"/>
        </w:rPr>
        <w:t xml:space="preserve">įsakymu Nr. </w:t>
      </w:r>
      <w:r w:rsidR="00C95C26">
        <w:rPr>
          <w:rFonts w:eastAsia="Times New Roman"/>
          <w:kern w:val="3"/>
          <w:szCs w:val="24"/>
          <w:lang w:eastAsia="lt-LT"/>
        </w:rPr>
        <w:t>V1-</w:t>
      </w:r>
      <w:r w:rsidR="007C2B4E">
        <w:rPr>
          <w:rFonts w:eastAsia="Times New Roman"/>
          <w:kern w:val="3"/>
          <w:szCs w:val="24"/>
          <w:lang w:eastAsia="lt-LT"/>
        </w:rPr>
        <w:t>12</w:t>
      </w:r>
      <w:bookmarkStart w:id="0" w:name="_GoBack"/>
      <w:bookmarkEnd w:id="0"/>
    </w:p>
    <w:p w:rsidR="007B6DA2" w:rsidRPr="00C95C26" w:rsidRDefault="007B6DA2" w:rsidP="00C95C26">
      <w:pPr>
        <w:widowControl w:val="0"/>
        <w:tabs>
          <w:tab w:val="left" w:pos="1276"/>
        </w:tabs>
        <w:suppressAutoHyphens/>
        <w:overflowPunct w:val="0"/>
        <w:autoSpaceDE w:val="0"/>
        <w:autoSpaceDN w:val="0"/>
        <w:jc w:val="both"/>
        <w:textAlignment w:val="baseline"/>
        <w:rPr>
          <w:rFonts w:eastAsia="Times New Roman"/>
          <w:kern w:val="3"/>
          <w:szCs w:val="24"/>
          <w:lang w:eastAsia="lt-LT"/>
        </w:rPr>
      </w:pPr>
    </w:p>
    <w:p w:rsidR="007B6DA2" w:rsidRPr="00C95C26" w:rsidRDefault="007B6DA2" w:rsidP="00C95C26">
      <w:pPr>
        <w:widowControl w:val="0"/>
        <w:tabs>
          <w:tab w:val="left" w:pos="1276"/>
        </w:tabs>
        <w:suppressAutoHyphens/>
        <w:overflowPunct w:val="0"/>
        <w:autoSpaceDE w:val="0"/>
        <w:autoSpaceDN w:val="0"/>
        <w:jc w:val="both"/>
        <w:textAlignment w:val="baseline"/>
        <w:rPr>
          <w:rFonts w:eastAsia="Times New Roman"/>
          <w:kern w:val="3"/>
          <w:szCs w:val="24"/>
          <w:lang w:eastAsia="lt-LT"/>
        </w:rPr>
      </w:pPr>
    </w:p>
    <w:p w:rsidR="007B6DA2" w:rsidRPr="00C95C26" w:rsidRDefault="007B6DA2" w:rsidP="00C95C26">
      <w:pPr>
        <w:widowControl w:val="0"/>
        <w:suppressAutoHyphens/>
        <w:overflowPunct w:val="0"/>
        <w:autoSpaceDE w:val="0"/>
        <w:autoSpaceDN w:val="0"/>
        <w:jc w:val="center"/>
        <w:textAlignment w:val="baseline"/>
        <w:rPr>
          <w:rFonts w:eastAsia="Times New Roman"/>
          <w:b/>
          <w:kern w:val="3"/>
          <w:szCs w:val="24"/>
          <w:lang w:eastAsia="lt-LT"/>
        </w:rPr>
      </w:pPr>
      <w:r w:rsidRPr="00C95C26">
        <w:rPr>
          <w:rFonts w:eastAsia="Times New Roman"/>
          <w:b/>
          <w:kern w:val="3"/>
          <w:szCs w:val="24"/>
          <w:lang w:eastAsia="lt-LT"/>
        </w:rPr>
        <w:t>MOKINIŲ MAITINIMO ALYTAUS JOTVINGIŲ</w:t>
      </w:r>
    </w:p>
    <w:p w:rsidR="007B6DA2" w:rsidRPr="00C95C26" w:rsidRDefault="007B6DA2" w:rsidP="00C95C26">
      <w:pPr>
        <w:widowControl w:val="0"/>
        <w:suppressAutoHyphens/>
        <w:overflowPunct w:val="0"/>
        <w:autoSpaceDE w:val="0"/>
        <w:autoSpaceDN w:val="0"/>
        <w:jc w:val="center"/>
        <w:textAlignment w:val="baseline"/>
        <w:rPr>
          <w:rFonts w:eastAsia="Times New Roman"/>
          <w:b/>
          <w:kern w:val="3"/>
          <w:szCs w:val="24"/>
          <w:lang w:eastAsia="lt-LT"/>
        </w:rPr>
      </w:pPr>
      <w:r w:rsidRPr="00C95C26">
        <w:rPr>
          <w:rFonts w:eastAsia="Times New Roman"/>
          <w:b/>
          <w:kern w:val="3"/>
          <w:szCs w:val="24"/>
          <w:lang w:eastAsia="lt-LT"/>
        </w:rPr>
        <w:t>GIMNAZIJOJE TVARKOS APRAŠAS</w:t>
      </w:r>
    </w:p>
    <w:p w:rsidR="007B6DA2" w:rsidRPr="00C95C26" w:rsidRDefault="007B6DA2" w:rsidP="00C95C26">
      <w:pPr>
        <w:widowControl w:val="0"/>
        <w:suppressAutoHyphens/>
        <w:overflowPunct w:val="0"/>
        <w:autoSpaceDE w:val="0"/>
        <w:autoSpaceDN w:val="0"/>
        <w:jc w:val="center"/>
        <w:textAlignment w:val="baseline"/>
        <w:rPr>
          <w:rFonts w:eastAsia="Times New Roman"/>
          <w:kern w:val="3"/>
          <w:szCs w:val="24"/>
          <w:lang w:eastAsia="lt-LT"/>
        </w:rPr>
      </w:pPr>
    </w:p>
    <w:p w:rsidR="007B6DA2" w:rsidRPr="00C95C26" w:rsidRDefault="007B6DA2" w:rsidP="00C95C26">
      <w:pPr>
        <w:widowControl w:val="0"/>
        <w:suppressAutoHyphens/>
        <w:overflowPunct w:val="0"/>
        <w:autoSpaceDE w:val="0"/>
        <w:autoSpaceDN w:val="0"/>
        <w:jc w:val="center"/>
        <w:textAlignment w:val="baseline"/>
        <w:rPr>
          <w:rFonts w:eastAsia="Times New Roman"/>
          <w:kern w:val="3"/>
          <w:szCs w:val="24"/>
          <w:lang w:eastAsia="lt-LT"/>
        </w:rPr>
      </w:pPr>
    </w:p>
    <w:p w:rsidR="007B6DA2" w:rsidRPr="00C95C26" w:rsidRDefault="00FD7C9D" w:rsidP="00C95C26">
      <w:pPr>
        <w:widowControl w:val="0"/>
        <w:suppressAutoHyphens/>
        <w:overflowPunct w:val="0"/>
        <w:autoSpaceDE w:val="0"/>
        <w:autoSpaceDN w:val="0"/>
        <w:jc w:val="center"/>
        <w:textAlignment w:val="baseline"/>
        <w:rPr>
          <w:rFonts w:eastAsia="Times New Roman"/>
          <w:b/>
          <w:kern w:val="3"/>
          <w:szCs w:val="24"/>
          <w:lang w:eastAsia="lt-LT"/>
        </w:rPr>
      </w:pPr>
      <w:r w:rsidRPr="00C95C26">
        <w:rPr>
          <w:rFonts w:eastAsia="Times New Roman"/>
          <w:b/>
          <w:kern w:val="3"/>
          <w:szCs w:val="24"/>
          <w:lang w:eastAsia="lt-LT"/>
        </w:rPr>
        <w:t xml:space="preserve">I. </w:t>
      </w:r>
      <w:r w:rsidR="007B6DA2" w:rsidRPr="00C95C26">
        <w:rPr>
          <w:rFonts w:eastAsia="Times New Roman"/>
          <w:b/>
          <w:kern w:val="3"/>
          <w:szCs w:val="24"/>
          <w:lang w:eastAsia="lt-LT"/>
        </w:rPr>
        <w:t>BENDROSIOS NUOSTATOS</w:t>
      </w:r>
    </w:p>
    <w:p w:rsidR="00FD7C9D" w:rsidRPr="00C95C26" w:rsidRDefault="00FD7C9D" w:rsidP="00C95C26">
      <w:pPr>
        <w:widowControl w:val="0"/>
        <w:suppressAutoHyphens/>
        <w:overflowPunct w:val="0"/>
        <w:autoSpaceDE w:val="0"/>
        <w:autoSpaceDN w:val="0"/>
        <w:jc w:val="center"/>
        <w:textAlignment w:val="baseline"/>
        <w:rPr>
          <w:rFonts w:eastAsia="Times New Roman"/>
          <w:kern w:val="3"/>
          <w:szCs w:val="24"/>
          <w:lang w:eastAsia="lt-LT"/>
        </w:rPr>
      </w:pPr>
    </w:p>
    <w:p w:rsidR="00FD7C9D"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1. </w:t>
      </w:r>
      <w:r w:rsidR="00FD7C9D" w:rsidRPr="00C95C26">
        <w:rPr>
          <w:rFonts w:eastAsia="Times New Roman"/>
          <w:kern w:val="3"/>
          <w:szCs w:val="24"/>
          <w:lang w:eastAsia="lt-LT"/>
        </w:rPr>
        <w:t xml:space="preserve">Mokinių maitinimo Alytaus Jotvingių gimnazijoje (toliau – gimnazija) tvarkos aprašas (toliau – aprašas) </w:t>
      </w:r>
      <w:r w:rsidR="00B01BD9" w:rsidRPr="00C95C26">
        <w:rPr>
          <w:rFonts w:eastAsia="Times New Roman"/>
          <w:kern w:val="3"/>
          <w:szCs w:val="24"/>
          <w:lang w:eastAsia="lt-LT"/>
        </w:rPr>
        <w:t>reglamentuoja mokinių</w:t>
      </w:r>
      <w:r w:rsidR="00FD7C9D" w:rsidRPr="00C95C26">
        <w:rPr>
          <w:rFonts w:eastAsia="Times New Roman"/>
          <w:kern w:val="3"/>
          <w:szCs w:val="24"/>
          <w:lang w:eastAsia="lt-LT"/>
        </w:rPr>
        <w:t>, besimokančių gimnazijoje</w:t>
      </w:r>
      <w:r w:rsidR="00B01BD9" w:rsidRPr="00C95C26">
        <w:rPr>
          <w:rFonts w:eastAsia="Times New Roman"/>
          <w:kern w:val="3"/>
          <w:szCs w:val="24"/>
          <w:lang w:eastAsia="lt-LT"/>
        </w:rPr>
        <w:t>,</w:t>
      </w:r>
      <w:r w:rsidR="00FD7C9D" w:rsidRPr="00C95C26">
        <w:rPr>
          <w:rFonts w:eastAsia="Times New Roman"/>
          <w:kern w:val="3"/>
          <w:szCs w:val="24"/>
          <w:lang w:eastAsia="lt-LT"/>
        </w:rPr>
        <w:t xml:space="preserve"> maitinimo tvarką</w:t>
      </w:r>
      <w:r w:rsidR="00B01BD9" w:rsidRPr="00C95C26">
        <w:rPr>
          <w:rFonts w:eastAsia="Times New Roman"/>
          <w:kern w:val="3"/>
          <w:szCs w:val="24"/>
          <w:lang w:eastAsia="lt-LT"/>
        </w:rPr>
        <w:t xml:space="preserve"> ir reikalavimus</w:t>
      </w:r>
      <w:r w:rsidR="00FD7C9D" w:rsidRPr="00C95C26">
        <w:rPr>
          <w:rFonts w:eastAsia="Times New Roman"/>
          <w:kern w:val="3"/>
          <w:szCs w:val="24"/>
          <w:lang w:eastAsia="lt-LT"/>
        </w:rPr>
        <w:t>.</w:t>
      </w:r>
    </w:p>
    <w:p w:rsidR="00B01BD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2. </w:t>
      </w:r>
      <w:r w:rsidR="00A54910" w:rsidRPr="00C95C26">
        <w:rPr>
          <w:rFonts w:eastAsia="Times New Roman"/>
          <w:kern w:val="3"/>
          <w:szCs w:val="24"/>
          <w:lang w:eastAsia="lt-LT"/>
        </w:rPr>
        <w:t>Apraše vartojamos sąvokos suprantamos taip, kaip jos apibrėžtos kituose Lietuvos Respublikos teisės aktuose.</w:t>
      </w:r>
    </w:p>
    <w:p w:rsidR="00FD7C9D" w:rsidRPr="00C95C26" w:rsidRDefault="00FD7C9D" w:rsidP="00C95C26">
      <w:pPr>
        <w:widowControl w:val="0"/>
        <w:suppressAutoHyphens/>
        <w:overflowPunct w:val="0"/>
        <w:autoSpaceDE w:val="0"/>
        <w:autoSpaceDN w:val="0"/>
        <w:textAlignment w:val="baseline"/>
        <w:rPr>
          <w:rFonts w:eastAsia="Times New Roman"/>
          <w:kern w:val="3"/>
          <w:szCs w:val="24"/>
          <w:lang w:eastAsia="lt-LT"/>
        </w:rPr>
      </w:pPr>
    </w:p>
    <w:p w:rsidR="00F75A3D" w:rsidRPr="00C95C26" w:rsidRDefault="00F75A3D" w:rsidP="00C95C26">
      <w:pPr>
        <w:widowControl w:val="0"/>
        <w:suppressAutoHyphens/>
        <w:overflowPunct w:val="0"/>
        <w:autoSpaceDE w:val="0"/>
        <w:autoSpaceDN w:val="0"/>
        <w:jc w:val="center"/>
        <w:textAlignment w:val="baseline"/>
        <w:rPr>
          <w:rFonts w:eastAsia="Times New Roman"/>
          <w:b/>
          <w:kern w:val="3"/>
          <w:szCs w:val="24"/>
          <w:lang w:eastAsia="lt-LT"/>
        </w:rPr>
      </w:pPr>
      <w:r w:rsidRPr="00C95C26">
        <w:rPr>
          <w:rFonts w:eastAsia="Times New Roman"/>
          <w:b/>
          <w:kern w:val="3"/>
          <w:szCs w:val="24"/>
          <w:lang w:eastAsia="lt-LT"/>
        </w:rPr>
        <w:t>II. MAITINIMO ORGANIZAVIMAS</w:t>
      </w:r>
    </w:p>
    <w:p w:rsidR="00F75A3D" w:rsidRPr="00C95C26" w:rsidRDefault="00F75A3D" w:rsidP="00C95C26">
      <w:pPr>
        <w:widowControl w:val="0"/>
        <w:suppressAutoHyphens/>
        <w:overflowPunct w:val="0"/>
        <w:autoSpaceDE w:val="0"/>
        <w:autoSpaceDN w:val="0"/>
        <w:textAlignment w:val="baseline"/>
        <w:rPr>
          <w:rFonts w:eastAsia="Times New Roman"/>
          <w:b/>
          <w:kern w:val="3"/>
          <w:szCs w:val="24"/>
          <w:lang w:eastAsia="lt-LT"/>
        </w:rPr>
      </w:pPr>
    </w:p>
    <w:p w:rsidR="00EA198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3. </w:t>
      </w:r>
      <w:r w:rsidR="00EA1989" w:rsidRPr="00C95C26">
        <w:rPr>
          <w:rFonts w:eastAsia="Times New Roman"/>
          <w:kern w:val="3"/>
          <w:szCs w:val="24"/>
          <w:lang w:eastAsia="lt-LT"/>
        </w:rPr>
        <w:t xml:space="preserve">Maitinimo paslaugas gimnazijoje teikia maitinimo paslaugų teikėjas, parinktas Lietuvos </w:t>
      </w:r>
      <w:r w:rsidR="0015736A" w:rsidRPr="00C95C26">
        <w:rPr>
          <w:rFonts w:eastAsia="Times New Roman"/>
          <w:kern w:val="3"/>
          <w:szCs w:val="24"/>
          <w:lang w:eastAsia="lt-LT"/>
        </w:rPr>
        <w:t xml:space="preserve">  </w:t>
      </w:r>
      <w:r w:rsidR="00EA1989" w:rsidRPr="00C95C26">
        <w:rPr>
          <w:rFonts w:eastAsia="Times New Roman"/>
          <w:kern w:val="3"/>
          <w:szCs w:val="24"/>
          <w:lang w:eastAsia="lt-LT"/>
        </w:rPr>
        <w:t>Respublikos viešųjų pirkimų ir kitų teisės aktų numatyta tvarka.</w:t>
      </w:r>
    </w:p>
    <w:p w:rsidR="00EA198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4. </w:t>
      </w:r>
      <w:r w:rsidR="00EA1989" w:rsidRPr="00C95C26">
        <w:rPr>
          <w:rFonts w:eastAsia="Times New Roman"/>
          <w:kern w:val="3"/>
          <w:szCs w:val="24"/>
          <w:lang w:eastAsia="lt-LT"/>
        </w:rPr>
        <w:t>Maitinimo paslaugų teikėjas atsako už paslaugų kokybę pagal teisės aktų numatytą tvarką.</w:t>
      </w:r>
    </w:p>
    <w:p w:rsidR="00EA198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5. </w:t>
      </w:r>
      <w:r w:rsidR="00EA1989" w:rsidRPr="00C95C26">
        <w:rPr>
          <w:rFonts w:eastAsia="Times New Roman"/>
          <w:kern w:val="3"/>
          <w:szCs w:val="24"/>
          <w:lang w:eastAsia="lt-LT"/>
        </w:rPr>
        <w:t>Maitinimo rūšys:</w:t>
      </w:r>
    </w:p>
    <w:p w:rsidR="00EA198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5.1. </w:t>
      </w:r>
      <w:r w:rsidR="00EA1989" w:rsidRPr="00C95C26">
        <w:rPr>
          <w:rFonts w:eastAsia="Times New Roman"/>
          <w:kern w:val="3"/>
          <w:szCs w:val="24"/>
          <w:lang w:eastAsia="lt-LT"/>
        </w:rPr>
        <w:t>nemokamas maitinimas (pusryčiai, pietūs ar sausas davinys);</w:t>
      </w:r>
    </w:p>
    <w:p w:rsidR="00EA198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5.2. </w:t>
      </w:r>
      <w:r w:rsidR="00EA1989" w:rsidRPr="00C95C26">
        <w:rPr>
          <w:rFonts w:eastAsia="Times New Roman"/>
          <w:kern w:val="3"/>
          <w:szCs w:val="24"/>
          <w:lang w:eastAsia="lt-LT"/>
        </w:rPr>
        <w:t>mokamas maitinimas (pietūs, šilti ir šalti užkandžiai);</w:t>
      </w:r>
    </w:p>
    <w:p w:rsidR="00EA198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5.3. </w:t>
      </w:r>
      <w:r w:rsidR="00EA1989" w:rsidRPr="00C95C26">
        <w:rPr>
          <w:rFonts w:eastAsia="Times New Roman"/>
          <w:kern w:val="3"/>
          <w:szCs w:val="24"/>
          <w:lang w:eastAsia="lt-LT"/>
        </w:rPr>
        <w:t>mokinių, dalyvaujančių vasaros poilsio ar užimtumo stovyklose</w:t>
      </w:r>
      <w:r w:rsidR="00B02007">
        <w:rPr>
          <w:rFonts w:eastAsia="Times New Roman"/>
          <w:kern w:val="3"/>
          <w:szCs w:val="24"/>
          <w:lang w:eastAsia="lt-LT"/>
        </w:rPr>
        <w:t>, nemokamas maitinimas</w:t>
      </w:r>
      <w:r w:rsidR="00EA1989" w:rsidRPr="00C95C26">
        <w:rPr>
          <w:rFonts w:eastAsia="Times New Roman"/>
          <w:kern w:val="3"/>
          <w:szCs w:val="24"/>
          <w:lang w:eastAsia="lt-LT"/>
        </w:rPr>
        <w:t>.</w:t>
      </w:r>
    </w:p>
    <w:p w:rsidR="00EA1989" w:rsidRPr="00C95C26" w:rsidRDefault="00C95C26" w:rsidP="00C95C26">
      <w:pPr>
        <w:widowControl w:val="0"/>
        <w:suppressAutoHyphens/>
        <w:overflowPunct w:val="0"/>
        <w:autoSpaceDE w:val="0"/>
        <w:autoSpaceDN w:val="0"/>
        <w:ind w:firstLine="709"/>
        <w:jc w:val="both"/>
        <w:textAlignment w:val="baseline"/>
        <w:rPr>
          <w:rFonts w:eastAsia="Times New Roman"/>
          <w:kern w:val="3"/>
          <w:szCs w:val="24"/>
          <w:lang w:eastAsia="lt-LT"/>
        </w:rPr>
      </w:pPr>
      <w:r>
        <w:rPr>
          <w:rFonts w:eastAsia="Times New Roman"/>
          <w:kern w:val="3"/>
          <w:szCs w:val="24"/>
          <w:lang w:eastAsia="lt-LT"/>
        </w:rPr>
        <w:t xml:space="preserve">6. </w:t>
      </w:r>
      <w:r w:rsidR="00EA1989" w:rsidRPr="00C95C26">
        <w:rPr>
          <w:rFonts w:eastAsia="Times New Roman"/>
          <w:kern w:val="3"/>
          <w:szCs w:val="24"/>
          <w:lang w:eastAsia="lt-LT"/>
        </w:rPr>
        <w:t>Nemokamas mokini</w:t>
      </w:r>
      <w:r w:rsidR="004558A1" w:rsidRPr="00C95C26">
        <w:rPr>
          <w:rFonts w:eastAsia="Times New Roman"/>
          <w:kern w:val="3"/>
          <w:szCs w:val="24"/>
          <w:lang w:eastAsia="lt-LT"/>
        </w:rPr>
        <w:t>ų</w:t>
      </w:r>
      <w:r w:rsidR="00EA1989" w:rsidRPr="00C95C26">
        <w:rPr>
          <w:rFonts w:eastAsia="Times New Roman"/>
          <w:kern w:val="3"/>
          <w:szCs w:val="24"/>
          <w:lang w:eastAsia="lt-LT"/>
        </w:rPr>
        <w:t xml:space="preserve"> maitinimas:</w:t>
      </w:r>
    </w:p>
    <w:p w:rsidR="00EA1989" w:rsidRPr="00C95C26" w:rsidRDefault="006D57F8" w:rsidP="00C95C26">
      <w:pPr>
        <w:widowControl w:val="0"/>
        <w:suppressAutoHyphens/>
        <w:overflowPunct w:val="0"/>
        <w:autoSpaceDE w:val="0"/>
        <w:autoSpaceDN w:val="0"/>
        <w:ind w:firstLine="709"/>
        <w:jc w:val="both"/>
        <w:textAlignment w:val="baseline"/>
        <w:rPr>
          <w:rFonts w:eastAsia="Times New Roman"/>
          <w:kern w:val="3"/>
          <w:szCs w:val="24"/>
          <w:lang w:eastAsia="lt-LT"/>
        </w:rPr>
      </w:pPr>
      <w:r w:rsidRPr="00C95C26">
        <w:rPr>
          <w:rFonts w:eastAsia="Times New Roman"/>
          <w:kern w:val="3"/>
          <w:szCs w:val="24"/>
          <w:lang w:eastAsia="lt-LT"/>
        </w:rPr>
        <w:t>6</w:t>
      </w:r>
      <w:r w:rsidR="004558A1" w:rsidRPr="00C95C26">
        <w:rPr>
          <w:rFonts w:eastAsia="Times New Roman"/>
          <w:kern w:val="3"/>
          <w:szCs w:val="24"/>
          <w:lang w:eastAsia="lt-LT"/>
        </w:rPr>
        <w:t xml:space="preserve">.1. </w:t>
      </w:r>
      <w:r w:rsidR="00EA1989" w:rsidRPr="00C95C26">
        <w:rPr>
          <w:rFonts w:eastAsia="Times New Roman"/>
          <w:kern w:val="3"/>
          <w:szCs w:val="24"/>
          <w:lang w:eastAsia="lt-LT"/>
        </w:rPr>
        <w:t>skiriamas mokiniams Lietuvos Respublikos socialin</w:t>
      </w:r>
      <w:r w:rsidR="004558A1" w:rsidRPr="00C95C26">
        <w:rPr>
          <w:rFonts w:eastAsia="Times New Roman"/>
          <w:kern w:val="3"/>
          <w:szCs w:val="24"/>
          <w:lang w:eastAsia="lt-LT"/>
        </w:rPr>
        <w:t>ė</w:t>
      </w:r>
      <w:r w:rsidR="00EA1989" w:rsidRPr="00C95C26">
        <w:rPr>
          <w:rFonts w:eastAsia="Times New Roman"/>
          <w:kern w:val="3"/>
          <w:szCs w:val="24"/>
          <w:lang w:eastAsia="lt-LT"/>
        </w:rPr>
        <w:t xml:space="preserve">s paramos </w:t>
      </w:r>
      <w:r w:rsidR="004558A1" w:rsidRPr="00C95C26">
        <w:rPr>
          <w:rFonts w:eastAsia="Times New Roman"/>
          <w:kern w:val="3"/>
          <w:szCs w:val="24"/>
          <w:lang w:eastAsia="lt-LT"/>
        </w:rPr>
        <w:t>į</w:t>
      </w:r>
      <w:r w:rsidR="00EA1989" w:rsidRPr="00C95C26">
        <w:rPr>
          <w:rFonts w:eastAsia="Times New Roman"/>
          <w:kern w:val="3"/>
          <w:szCs w:val="24"/>
          <w:lang w:eastAsia="lt-LT"/>
        </w:rPr>
        <w:t>statymo numatyta tvarka ir finansuojamas iš valstyb</w:t>
      </w:r>
      <w:r w:rsidR="004558A1" w:rsidRPr="00C95C26">
        <w:rPr>
          <w:rFonts w:eastAsia="Times New Roman"/>
          <w:kern w:val="3"/>
          <w:szCs w:val="24"/>
          <w:lang w:eastAsia="lt-LT"/>
        </w:rPr>
        <w:t>ė</w:t>
      </w:r>
      <w:r w:rsidR="00EA1989" w:rsidRPr="00C95C26">
        <w:rPr>
          <w:rFonts w:eastAsia="Times New Roman"/>
          <w:kern w:val="3"/>
          <w:szCs w:val="24"/>
          <w:lang w:eastAsia="lt-LT"/>
        </w:rPr>
        <w:t>s biudžeto specialiosios tikslin</w:t>
      </w:r>
      <w:r w:rsidR="004558A1" w:rsidRPr="00C95C26">
        <w:rPr>
          <w:rFonts w:eastAsia="Times New Roman"/>
          <w:kern w:val="3"/>
          <w:szCs w:val="24"/>
          <w:lang w:eastAsia="lt-LT"/>
        </w:rPr>
        <w:t>ė</w:t>
      </w:r>
      <w:r w:rsidR="00EA1989" w:rsidRPr="00C95C26">
        <w:rPr>
          <w:rFonts w:eastAsia="Times New Roman"/>
          <w:kern w:val="3"/>
          <w:szCs w:val="24"/>
          <w:lang w:eastAsia="lt-LT"/>
        </w:rPr>
        <w:t>s dotacijos savivaldyb</w:t>
      </w:r>
      <w:r w:rsidR="004558A1" w:rsidRPr="00C95C26">
        <w:rPr>
          <w:rFonts w:eastAsia="Times New Roman"/>
          <w:kern w:val="3"/>
          <w:szCs w:val="24"/>
          <w:lang w:eastAsia="lt-LT"/>
        </w:rPr>
        <w:t>ių</w:t>
      </w:r>
      <w:r w:rsidR="00EA1989" w:rsidRPr="00C95C26">
        <w:rPr>
          <w:rFonts w:eastAsia="Times New Roman"/>
          <w:kern w:val="3"/>
          <w:szCs w:val="24"/>
          <w:lang w:eastAsia="lt-LT"/>
        </w:rPr>
        <w:t xml:space="preserve"> biudžetams;</w:t>
      </w:r>
    </w:p>
    <w:p w:rsidR="00697AE9" w:rsidRPr="00C95C26" w:rsidRDefault="006D57F8" w:rsidP="00C95C26">
      <w:pPr>
        <w:ind w:firstLine="709"/>
        <w:jc w:val="both"/>
        <w:rPr>
          <w:rFonts w:eastAsia="Times New Roman"/>
          <w:kern w:val="3"/>
          <w:szCs w:val="24"/>
          <w:lang w:eastAsia="lt-LT"/>
        </w:rPr>
      </w:pPr>
      <w:r w:rsidRPr="00C95C26">
        <w:rPr>
          <w:rFonts w:eastAsia="Times New Roman"/>
          <w:kern w:val="3"/>
          <w:szCs w:val="24"/>
          <w:lang w:eastAsia="lt-LT"/>
        </w:rPr>
        <w:t>6</w:t>
      </w:r>
      <w:r w:rsidR="00697AE9" w:rsidRPr="00C95C26">
        <w:rPr>
          <w:rFonts w:eastAsia="Times New Roman"/>
          <w:kern w:val="3"/>
          <w:szCs w:val="24"/>
          <w:lang w:eastAsia="lt-LT"/>
        </w:rPr>
        <w:t>.2. nemokamas maitinimas skiriamas nuo mokslo metų pradžios (arba nuo informacijos apie priimtą sprendimą dėl socialinės paramos skyrimo mokiniui patalpinimo SPIS sistemoje ar jos gavimo mokykloje kitos dienos) iki mokslo metų pabaigos (įskaitant egzaminų laikotarpį) arba iki mokinio išvykimo mokytis į kitą švietimo įstaigą;</w:t>
      </w:r>
    </w:p>
    <w:p w:rsidR="009B03D2" w:rsidRPr="00C95C26" w:rsidRDefault="006D57F8" w:rsidP="00C95C26">
      <w:pPr>
        <w:widowControl w:val="0"/>
        <w:tabs>
          <w:tab w:val="left" w:pos="1341"/>
        </w:tabs>
        <w:autoSpaceDE w:val="0"/>
        <w:autoSpaceDN w:val="0"/>
        <w:ind w:firstLine="709"/>
        <w:jc w:val="both"/>
        <w:rPr>
          <w:szCs w:val="24"/>
        </w:rPr>
      </w:pPr>
      <w:r w:rsidRPr="00C95C26">
        <w:rPr>
          <w:szCs w:val="24"/>
        </w:rPr>
        <w:t>6.3.</w:t>
      </w:r>
      <w:r w:rsidR="00C95C26">
        <w:rPr>
          <w:szCs w:val="24"/>
        </w:rPr>
        <w:t xml:space="preserve"> </w:t>
      </w:r>
      <w:r w:rsidR="009B03D2" w:rsidRPr="00C95C26">
        <w:rPr>
          <w:szCs w:val="24"/>
        </w:rPr>
        <w:t>už</w:t>
      </w:r>
      <w:r w:rsidR="009B03D2" w:rsidRPr="00C95C26">
        <w:rPr>
          <w:spacing w:val="-3"/>
          <w:szCs w:val="24"/>
        </w:rPr>
        <w:t xml:space="preserve"> </w:t>
      </w:r>
      <w:r w:rsidR="009B03D2" w:rsidRPr="00C95C26">
        <w:rPr>
          <w:szCs w:val="24"/>
        </w:rPr>
        <w:t>mokinių</w:t>
      </w:r>
      <w:r w:rsidR="009B03D2" w:rsidRPr="00C95C26">
        <w:rPr>
          <w:spacing w:val="-1"/>
          <w:szCs w:val="24"/>
        </w:rPr>
        <w:t xml:space="preserve"> </w:t>
      </w:r>
      <w:r w:rsidR="009B03D2" w:rsidRPr="00C95C26">
        <w:rPr>
          <w:szCs w:val="24"/>
        </w:rPr>
        <w:t>nemokamo</w:t>
      </w:r>
      <w:r w:rsidR="009B03D2" w:rsidRPr="00C95C26">
        <w:rPr>
          <w:spacing w:val="-2"/>
          <w:szCs w:val="24"/>
        </w:rPr>
        <w:t xml:space="preserve"> </w:t>
      </w:r>
      <w:r w:rsidR="009B03D2" w:rsidRPr="00C95C26">
        <w:rPr>
          <w:szCs w:val="24"/>
        </w:rPr>
        <w:t>maitinimo</w:t>
      </w:r>
      <w:r w:rsidR="009B03D2" w:rsidRPr="00C95C26">
        <w:rPr>
          <w:spacing w:val="-1"/>
          <w:szCs w:val="24"/>
        </w:rPr>
        <w:t xml:space="preserve"> </w:t>
      </w:r>
      <w:r w:rsidR="009B03D2" w:rsidRPr="00C95C26">
        <w:rPr>
          <w:szCs w:val="24"/>
        </w:rPr>
        <w:t>organizavimą</w:t>
      </w:r>
      <w:r w:rsidR="009B03D2" w:rsidRPr="00C95C26">
        <w:rPr>
          <w:spacing w:val="-2"/>
          <w:szCs w:val="24"/>
        </w:rPr>
        <w:t xml:space="preserve"> </w:t>
      </w:r>
      <w:r w:rsidR="009B03D2" w:rsidRPr="00C95C26">
        <w:rPr>
          <w:szCs w:val="24"/>
        </w:rPr>
        <w:t>atsakinga</w:t>
      </w:r>
      <w:r w:rsidR="009B03D2" w:rsidRPr="00C95C26">
        <w:rPr>
          <w:spacing w:val="-1"/>
          <w:szCs w:val="24"/>
        </w:rPr>
        <w:t xml:space="preserve"> </w:t>
      </w:r>
      <w:r w:rsidR="009B03D2" w:rsidRPr="00C95C26">
        <w:rPr>
          <w:szCs w:val="24"/>
        </w:rPr>
        <w:t>socialin</w:t>
      </w:r>
      <w:r w:rsidR="00305A1C" w:rsidRPr="00C95C26">
        <w:rPr>
          <w:szCs w:val="24"/>
        </w:rPr>
        <w:t>ė</w:t>
      </w:r>
      <w:r w:rsidR="009B03D2" w:rsidRPr="00C95C26">
        <w:rPr>
          <w:szCs w:val="24"/>
        </w:rPr>
        <w:t xml:space="preserve"> pedagog</w:t>
      </w:r>
      <w:r w:rsidR="00305A1C" w:rsidRPr="00C95C26">
        <w:rPr>
          <w:szCs w:val="24"/>
        </w:rPr>
        <w:t>ė</w:t>
      </w:r>
      <w:r w:rsidR="009B03D2" w:rsidRPr="00C95C26">
        <w:rPr>
          <w:szCs w:val="24"/>
        </w:rPr>
        <w:t>;</w:t>
      </w:r>
    </w:p>
    <w:p w:rsidR="007430F3" w:rsidRPr="00C95C26" w:rsidRDefault="006D57F8" w:rsidP="00C95C26">
      <w:pPr>
        <w:ind w:firstLine="709"/>
        <w:jc w:val="both"/>
        <w:rPr>
          <w:rFonts w:eastAsia="Times New Roman"/>
          <w:kern w:val="3"/>
          <w:szCs w:val="24"/>
          <w:lang w:eastAsia="lt-LT"/>
        </w:rPr>
      </w:pPr>
      <w:r w:rsidRPr="00C95C26">
        <w:rPr>
          <w:rFonts w:eastAsia="Times New Roman"/>
          <w:kern w:val="3"/>
          <w:szCs w:val="24"/>
          <w:lang w:eastAsia="lt-LT"/>
        </w:rPr>
        <w:t>6.4.</w:t>
      </w:r>
      <w:r w:rsidR="007430F3" w:rsidRPr="00C95C26">
        <w:rPr>
          <w:rFonts w:eastAsia="Times New Roman"/>
          <w:kern w:val="3"/>
          <w:szCs w:val="24"/>
          <w:lang w:eastAsia="lt-LT"/>
        </w:rPr>
        <w:t xml:space="preserve"> socialin</w:t>
      </w:r>
      <w:r w:rsidR="00305A1C" w:rsidRPr="00C95C26">
        <w:rPr>
          <w:rFonts w:eastAsia="Times New Roman"/>
          <w:kern w:val="3"/>
          <w:szCs w:val="24"/>
          <w:lang w:eastAsia="lt-LT"/>
        </w:rPr>
        <w:t>ė</w:t>
      </w:r>
      <w:r w:rsidR="007430F3" w:rsidRPr="00C95C26">
        <w:rPr>
          <w:rFonts w:eastAsia="Times New Roman"/>
          <w:kern w:val="3"/>
          <w:szCs w:val="24"/>
          <w:lang w:eastAsia="lt-LT"/>
        </w:rPr>
        <w:t xml:space="preserve"> pedagog</w:t>
      </w:r>
      <w:r w:rsidR="00305A1C" w:rsidRPr="00C95C26">
        <w:rPr>
          <w:rFonts w:eastAsia="Times New Roman"/>
          <w:kern w:val="3"/>
          <w:szCs w:val="24"/>
          <w:lang w:eastAsia="lt-LT"/>
        </w:rPr>
        <w:t>ė</w:t>
      </w:r>
      <w:r w:rsidR="007430F3" w:rsidRPr="00C95C26">
        <w:rPr>
          <w:rFonts w:eastAsia="Times New Roman"/>
          <w:kern w:val="3"/>
          <w:szCs w:val="24"/>
          <w:lang w:eastAsia="lt-LT"/>
        </w:rPr>
        <w:t xml:space="preserve"> kiekvieną darbo dieną tikrina duomenis informacinėje sistemoje (SPIS) apie mokiniui skirtą nemokamą maitinimą;</w:t>
      </w:r>
      <w:r w:rsidR="00B93E16" w:rsidRPr="00C95C26">
        <w:rPr>
          <w:rFonts w:eastAsia="Times New Roman"/>
          <w:kern w:val="3"/>
          <w:szCs w:val="24"/>
          <w:lang w:eastAsia="lt-LT"/>
        </w:rPr>
        <w:t xml:space="preserve"> </w:t>
      </w:r>
    </w:p>
    <w:p w:rsidR="00795C60" w:rsidRPr="00C95C26" w:rsidRDefault="00305A1C" w:rsidP="00C95C26">
      <w:pPr>
        <w:widowControl w:val="0"/>
        <w:suppressAutoHyphens/>
        <w:overflowPunct w:val="0"/>
        <w:autoSpaceDE w:val="0"/>
        <w:autoSpaceDN w:val="0"/>
        <w:ind w:firstLine="709"/>
        <w:jc w:val="both"/>
        <w:textAlignment w:val="baseline"/>
        <w:rPr>
          <w:rFonts w:eastAsia="Times New Roman"/>
          <w:kern w:val="3"/>
          <w:szCs w:val="24"/>
          <w:lang w:eastAsia="lt-LT"/>
        </w:rPr>
      </w:pPr>
      <w:r w:rsidRPr="00C95C26">
        <w:rPr>
          <w:rFonts w:eastAsia="Times New Roman"/>
          <w:kern w:val="3"/>
          <w:szCs w:val="24"/>
          <w:lang w:eastAsia="lt-LT"/>
        </w:rPr>
        <w:t xml:space="preserve">6.5. </w:t>
      </w:r>
      <w:r w:rsidR="00B93E16" w:rsidRPr="00C95C26">
        <w:rPr>
          <w:rFonts w:eastAsia="Times New Roman"/>
          <w:kern w:val="3"/>
          <w:szCs w:val="24"/>
          <w:lang w:eastAsia="lt-LT"/>
        </w:rPr>
        <w:t>gav</w:t>
      </w:r>
      <w:r w:rsidRPr="00C95C26">
        <w:rPr>
          <w:rFonts w:eastAsia="Times New Roman"/>
          <w:kern w:val="3"/>
          <w:szCs w:val="24"/>
          <w:lang w:eastAsia="lt-LT"/>
        </w:rPr>
        <w:t>usi</w:t>
      </w:r>
      <w:r w:rsidR="00B93E16" w:rsidRPr="00C95C26">
        <w:rPr>
          <w:rFonts w:eastAsia="Times New Roman"/>
          <w:kern w:val="3"/>
          <w:szCs w:val="24"/>
          <w:lang w:eastAsia="lt-LT"/>
        </w:rPr>
        <w:t xml:space="preserve"> duomenis apie mokiniui skirtą nemokamą maitinimą, socialin</w:t>
      </w:r>
      <w:r w:rsidRPr="00C95C26">
        <w:rPr>
          <w:rFonts w:eastAsia="Times New Roman"/>
          <w:kern w:val="3"/>
          <w:szCs w:val="24"/>
          <w:lang w:eastAsia="lt-LT"/>
        </w:rPr>
        <w:t>ė</w:t>
      </w:r>
      <w:r w:rsidR="00B93E16" w:rsidRPr="00C95C26">
        <w:rPr>
          <w:rFonts w:eastAsia="Times New Roman"/>
          <w:kern w:val="3"/>
          <w:szCs w:val="24"/>
          <w:lang w:eastAsia="lt-LT"/>
        </w:rPr>
        <w:t xml:space="preserve"> pedagog</w:t>
      </w:r>
      <w:r w:rsidRPr="00C95C26">
        <w:rPr>
          <w:rFonts w:eastAsia="Times New Roman"/>
          <w:kern w:val="3"/>
          <w:szCs w:val="24"/>
          <w:lang w:eastAsia="lt-LT"/>
        </w:rPr>
        <w:t>ė</w:t>
      </w:r>
      <w:r w:rsidR="00B93E16" w:rsidRPr="00C95C26">
        <w:rPr>
          <w:rFonts w:eastAsia="Times New Roman"/>
          <w:kern w:val="3"/>
          <w:szCs w:val="24"/>
          <w:lang w:eastAsia="lt-LT"/>
        </w:rPr>
        <w:t xml:space="preserve"> asmeniškai informuoja</w:t>
      </w:r>
      <w:r w:rsidR="00795C60" w:rsidRPr="00C95C26">
        <w:rPr>
          <w:rFonts w:eastAsia="Times New Roman"/>
          <w:kern w:val="3"/>
          <w:szCs w:val="24"/>
          <w:lang w:eastAsia="lt-LT"/>
        </w:rPr>
        <w:t>:</w:t>
      </w:r>
      <w:r w:rsidR="00B93E16" w:rsidRPr="00C95C26">
        <w:rPr>
          <w:rFonts w:eastAsia="Times New Roman"/>
          <w:kern w:val="3"/>
          <w:szCs w:val="24"/>
          <w:lang w:eastAsia="lt-LT"/>
        </w:rPr>
        <w:t xml:space="preserve"> mokinio klasės vadovą, perduodama </w:t>
      </w:r>
      <w:r w:rsidR="00795C60" w:rsidRPr="00C95C26">
        <w:rPr>
          <w:rFonts w:eastAsia="Times New Roman"/>
          <w:kern w:val="3"/>
          <w:szCs w:val="24"/>
          <w:lang w:eastAsia="lt-LT"/>
        </w:rPr>
        <w:t>mokiniui skirtą nemokamo</w:t>
      </w:r>
      <w:r w:rsidR="00B93E16" w:rsidRPr="00C95C26">
        <w:rPr>
          <w:rFonts w:eastAsia="Times New Roman"/>
          <w:kern w:val="3"/>
          <w:szCs w:val="24"/>
          <w:lang w:eastAsia="lt-LT"/>
        </w:rPr>
        <w:t xml:space="preserve"> maitinimo taloną</w:t>
      </w:r>
      <w:r w:rsidR="00795C60" w:rsidRPr="00C95C26">
        <w:rPr>
          <w:rFonts w:eastAsia="Times New Roman"/>
          <w:kern w:val="3"/>
          <w:szCs w:val="24"/>
          <w:lang w:eastAsia="lt-LT"/>
        </w:rPr>
        <w:t>, bei maitinimo paslaugų teikėją, nurodydama nemokamą maitinimą</w:t>
      </w:r>
      <w:r w:rsidR="00B93E16" w:rsidRPr="00C95C26">
        <w:rPr>
          <w:rFonts w:eastAsia="Times New Roman"/>
          <w:kern w:val="3"/>
          <w:szCs w:val="24"/>
          <w:lang w:eastAsia="lt-LT"/>
        </w:rPr>
        <w:t xml:space="preserve"> </w:t>
      </w:r>
      <w:r w:rsidR="00795C60" w:rsidRPr="00C95C26">
        <w:rPr>
          <w:rFonts w:eastAsia="Times New Roman"/>
          <w:kern w:val="3"/>
          <w:szCs w:val="24"/>
          <w:lang w:eastAsia="lt-LT"/>
        </w:rPr>
        <w:t>gavusių asmenų skaičių ir maitinimo rūšį;</w:t>
      </w:r>
    </w:p>
    <w:p w:rsidR="00795C60" w:rsidRPr="00C95C26" w:rsidRDefault="00305A1C" w:rsidP="00C95C26">
      <w:pPr>
        <w:ind w:firstLine="709"/>
        <w:jc w:val="both"/>
        <w:rPr>
          <w:rFonts w:eastAsia="Times New Roman"/>
          <w:kern w:val="3"/>
          <w:szCs w:val="24"/>
          <w:lang w:eastAsia="lt-LT"/>
        </w:rPr>
      </w:pPr>
      <w:r w:rsidRPr="00C95C26">
        <w:rPr>
          <w:rFonts w:eastAsia="Times New Roman"/>
          <w:kern w:val="3"/>
          <w:szCs w:val="24"/>
          <w:lang w:eastAsia="lt-LT"/>
        </w:rPr>
        <w:t>6</w:t>
      </w:r>
      <w:r w:rsidR="00160190" w:rsidRPr="00C95C26">
        <w:rPr>
          <w:rFonts w:eastAsia="Times New Roman"/>
          <w:kern w:val="3"/>
          <w:szCs w:val="24"/>
          <w:lang w:eastAsia="lt-LT"/>
        </w:rPr>
        <w:t>.6.</w:t>
      </w:r>
      <w:r w:rsidR="00C95C26">
        <w:rPr>
          <w:rFonts w:eastAsia="Times New Roman"/>
          <w:kern w:val="3"/>
          <w:szCs w:val="24"/>
          <w:lang w:eastAsia="lt-LT"/>
        </w:rPr>
        <w:t xml:space="preserve"> </w:t>
      </w:r>
      <w:r w:rsidR="0015736A" w:rsidRPr="00C95C26">
        <w:rPr>
          <w:rFonts w:eastAsia="Times New Roman"/>
          <w:kern w:val="3"/>
          <w:szCs w:val="24"/>
          <w:lang w:eastAsia="lt-LT"/>
        </w:rPr>
        <w:t>m</w:t>
      </w:r>
      <w:r w:rsidR="00795C60" w:rsidRPr="00C95C26">
        <w:rPr>
          <w:rFonts w:eastAsia="Times New Roman"/>
          <w:kern w:val="3"/>
          <w:szCs w:val="24"/>
          <w:lang w:eastAsia="lt-LT"/>
        </w:rPr>
        <w:t>okiniui pakeitus mokyklą, socialin</w:t>
      </w:r>
      <w:r w:rsidRPr="00C95C26">
        <w:rPr>
          <w:rFonts w:eastAsia="Times New Roman"/>
          <w:kern w:val="3"/>
          <w:szCs w:val="24"/>
          <w:lang w:eastAsia="lt-LT"/>
        </w:rPr>
        <w:t>ė</w:t>
      </w:r>
      <w:r w:rsidR="00795C60" w:rsidRPr="00C95C26">
        <w:rPr>
          <w:rFonts w:eastAsia="Times New Roman"/>
          <w:kern w:val="3"/>
          <w:szCs w:val="24"/>
          <w:lang w:eastAsia="lt-LT"/>
        </w:rPr>
        <w:t xml:space="preserve"> pedagog</w:t>
      </w:r>
      <w:r w:rsidRPr="00C95C26">
        <w:rPr>
          <w:rFonts w:eastAsia="Times New Roman"/>
          <w:kern w:val="3"/>
          <w:szCs w:val="24"/>
          <w:lang w:eastAsia="lt-LT"/>
        </w:rPr>
        <w:t>ė</w:t>
      </w:r>
      <w:r w:rsidR="0015736A" w:rsidRPr="00C95C26">
        <w:rPr>
          <w:rFonts w:eastAsia="Times New Roman"/>
          <w:kern w:val="3"/>
          <w:szCs w:val="24"/>
          <w:lang w:eastAsia="lt-LT"/>
        </w:rPr>
        <w:t>,</w:t>
      </w:r>
      <w:r w:rsidR="00795C60" w:rsidRPr="00C95C26">
        <w:rPr>
          <w:rFonts w:eastAsia="Times New Roman"/>
          <w:kern w:val="3"/>
          <w:szCs w:val="24"/>
          <w:lang w:eastAsia="lt-LT"/>
        </w:rPr>
        <w:t xml:space="preserve"> ne v</w:t>
      </w:r>
      <w:r w:rsidR="0015736A" w:rsidRPr="00C95C26">
        <w:rPr>
          <w:rFonts w:eastAsia="Times New Roman"/>
          <w:kern w:val="3"/>
          <w:szCs w:val="24"/>
          <w:lang w:eastAsia="lt-LT"/>
        </w:rPr>
        <w:t>ė</w:t>
      </w:r>
      <w:r w:rsidR="00795C60" w:rsidRPr="00C95C26">
        <w:rPr>
          <w:rFonts w:eastAsia="Times New Roman"/>
          <w:kern w:val="3"/>
          <w:szCs w:val="24"/>
          <w:lang w:eastAsia="lt-LT"/>
        </w:rPr>
        <w:t>liau kaip kitą darbo dieną po mokyklos pakeitimo dienos</w:t>
      </w:r>
      <w:r w:rsidR="0015736A" w:rsidRPr="00C95C26">
        <w:rPr>
          <w:rFonts w:eastAsia="Times New Roman"/>
          <w:kern w:val="3"/>
          <w:szCs w:val="24"/>
          <w:lang w:eastAsia="lt-LT"/>
        </w:rPr>
        <w:t>,</w:t>
      </w:r>
      <w:r w:rsidR="00795C60" w:rsidRPr="00C95C26">
        <w:rPr>
          <w:rFonts w:eastAsia="Times New Roman"/>
          <w:kern w:val="3"/>
          <w:szCs w:val="24"/>
          <w:lang w:eastAsia="lt-LT"/>
        </w:rPr>
        <w:t xml:space="preserve"> </w:t>
      </w:r>
      <w:r w:rsidR="0015736A" w:rsidRPr="00C95C26">
        <w:rPr>
          <w:rFonts w:eastAsia="Times New Roman"/>
          <w:kern w:val="3"/>
          <w:szCs w:val="24"/>
          <w:lang w:eastAsia="lt-LT"/>
        </w:rPr>
        <w:t xml:space="preserve">raštu informuoja </w:t>
      </w:r>
      <w:r w:rsidR="00795C60" w:rsidRPr="00C95C26">
        <w:rPr>
          <w:rFonts w:eastAsia="Times New Roman"/>
          <w:kern w:val="3"/>
          <w:szCs w:val="24"/>
          <w:lang w:eastAsia="lt-LT"/>
        </w:rPr>
        <w:t>Socialin</w:t>
      </w:r>
      <w:r w:rsidR="0015736A" w:rsidRPr="00C95C26">
        <w:rPr>
          <w:rFonts w:eastAsia="Times New Roman"/>
          <w:kern w:val="3"/>
          <w:szCs w:val="24"/>
          <w:lang w:eastAsia="lt-LT"/>
        </w:rPr>
        <w:t>ės</w:t>
      </w:r>
      <w:r w:rsidR="00795C60" w:rsidRPr="00C95C26">
        <w:rPr>
          <w:rFonts w:eastAsia="Times New Roman"/>
          <w:kern w:val="3"/>
          <w:szCs w:val="24"/>
          <w:lang w:eastAsia="lt-LT"/>
        </w:rPr>
        <w:t xml:space="preserve"> </w:t>
      </w:r>
      <w:r w:rsidR="0015736A" w:rsidRPr="00C95C26">
        <w:rPr>
          <w:rFonts w:eastAsia="Times New Roman"/>
          <w:kern w:val="3"/>
          <w:szCs w:val="24"/>
          <w:lang w:eastAsia="lt-LT"/>
        </w:rPr>
        <w:t>paramos</w:t>
      </w:r>
      <w:r w:rsidR="00795C60" w:rsidRPr="00C95C26">
        <w:rPr>
          <w:rFonts w:eastAsia="Times New Roman"/>
          <w:kern w:val="3"/>
          <w:szCs w:val="24"/>
          <w:lang w:eastAsia="lt-LT"/>
        </w:rPr>
        <w:t xml:space="preserve"> skyri</w:t>
      </w:r>
      <w:r w:rsidR="0015736A" w:rsidRPr="00C95C26">
        <w:rPr>
          <w:rFonts w:eastAsia="Times New Roman"/>
          <w:kern w:val="3"/>
          <w:szCs w:val="24"/>
          <w:lang w:eastAsia="lt-LT"/>
        </w:rPr>
        <w:t>ų</w:t>
      </w:r>
      <w:r w:rsidR="00795C60" w:rsidRPr="00C95C26">
        <w:rPr>
          <w:rFonts w:eastAsia="Times New Roman"/>
          <w:kern w:val="3"/>
          <w:szCs w:val="24"/>
          <w:lang w:eastAsia="lt-LT"/>
        </w:rPr>
        <w:t>, nurod</w:t>
      </w:r>
      <w:r w:rsidR="0015736A" w:rsidRPr="00C95C26">
        <w:rPr>
          <w:rFonts w:eastAsia="Times New Roman"/>
          <w:kern w:val="3"/>
          <w:szCs w:val="24"/>
          <w:lang w:eastAsia="lt-LT"/>
        </w:rPr>
        <w:t>ant</w:t>
      </w:r>
      <w:r w:rsidR="00795C60" w:rsidRPr="00C95C26">
        <w:rPr>
          <w:rFonts w:eastAsia="Times New Roman"/>
          <w:kern w:val="3"/>
          <w:szCs w:val="24"/>
          <w:lang w:eastAsia="lt-LT"/>
        </w:rPr>
        <w:t xml:space="preserve"> mokinio vard</w:t>
      </w:r>
      <w:r w:rsidR="0015736A" w:rsidRPr="00C95C26">
        <w:rPr>
          <w:rFonts w:eastAsia="Times New Roman"/>
          <w:kern w:val="3"/>
          <w:szCs w:val="24"/>
          <w:lang w:eastAsia="lt-LT"/>
        </w:rPr>
        <w:t>ą</w:t>
      </w:r>
      <w:r w:rsidR="00795C60" w:rsidRPr="00C95C26">
        <w:rPr>
          <w:rFonts w:eastAsia="Times New Roman"/>
          <w:kern w:val="3"/>
          <w:szCs w:val="24"/>
          <w:lang w:eastAsia="lt-LT"/>
        </w:rPr>
        <w:t>, pavard</w:t>
      </w:r>
      <w:r w:rsidR="0015736A" w:rsidRPr="00C95C26">
        <w:rPr>
          <w:rFonts w:eastAsia="Times New Roman"/>
          <w:kern w:val="3"/>
          <w:szCs w:val="24"/>
          <w:lang w:eastAsia="lt-LT"/>
        </w:rPr>
        <w:t>ę</w:t>
      </w:r>
      <w:r w:rsidR="00795C60" w:rsidRPr="00C95C26">
        <w:rPr>
          <w:rFonts w:eastAsia="Times New Roman"/>
          <w:kern w:val="3"/>
          <w:szCs w:val="24"/>
          <w:lang w:eastAsia="lt-LT"/>
        </w:rPr>
        <w:t>, naują mokyklą bei mokiniui nustatytą teisę gauti nemokamą maitinimą</w:t>
      </w:r>
      <w:r w:rsidR="0015736A" w:rsidRPr="00C95C26">
        <w:rPr>
          <w:rFonts w:eastAsia="Times New Roman"/>
          <w:kern w:val="3"/>
          <w:szCs w:val="24"/>
          <w:lang w:eastAsia="lt-LT"/>
        </w:rPr>
        <w:t>;</w:t>
      </w:r>
    </w:p>
    <w:p w:rsidR="00B172EC" w:rsidRPr="00C95C26" w:rsidRDefault="00305A1C" w:rsidP="00C95C26">
      <w:pPr>
        <w:ind w:firstLine="709"/>
        <w:jc w:val="both"/>
        <w:rPr>
          <w:rFonts w:eastAsia="Times New Roman"/>
          <w:kern w:val="3"/>
          <w:szCs w:val="24"/>
          <w:lang w:eastAsia="lt-LT"/>
        </w:rPr>
      </w:pPr>
      <w:r w:rsidRPr="00C95C26">
        <w:rPr>
          <w:rFonts w:eastAsia="Times New Roman"/>
          <w:kern w:val="3"/>
          <w:szCs w:val="24"/>
          <w:lang w:eastAsia="lt-LT"/>
        </w:rPr>
        <w:t>6</w:t>
      </w:r>
      <w:r w:rsidR="00B172EC" w:rsidRPr="00C95C26">
        <w:rPr>
          <w:rFonts w:eastAsia="Times New Roman"/>
          <w:kern w:val="3"/>
          <w:szCs w:val="24"/>
          <w:lang w:eastAsia="lt-LT"/>
        </w:rPr>
        <w:t>.7.</w:t>
      </w:r>
      <w:r w:rsidR="00C95C26">
        <w:rPr>
          <w:rFonts w:eastAsia="Times New Roman"/>
          <w:kern w:val="3"/>
          <w:szCs w:val="24"/>
          <w:lang w:eastAsia="lt-LT"/>
        </w:rPr>
        <w:t xml:space="preserve"> </w:t>
      </w:r>
      <w:r w:rsidR="00B172EC" w:rsidRPr="00C95C26">
        <w:rPr>
          <w:rFonts w:eastAsia="Times New Roman"/>
          <w:kern w:val="3"/>
          <w:szCs w:val="24"/>
          <w:lang w:eastAsia="lt-LT"/>
        </w:rPr>
        <w:t>mokiniui, pakeitus mokyklą, nemokamas maitinimas naujoje mokykloje pradedamas teikti nuo pirmos mokymosi dienos.</w:t>
      </w:r>
    </w:p>
    <w:p w:rsidR="00D5013D" w:rsidRPr="00C95C26" w:rsidRDefault="00305A1C" w:rsidP="00C95C26">
      <w:pPr>
        <w:ind w:firstLine="709"/>
        <w:rPr>
          <w:rFonts w:eastAsia="Times New Roman"/>
          <w:kern w:val="3"/>
          <w:szCs w:val="24"/>
          <w:lang w:eastAsia="lt-LT"/>
        </w:rPr>
      </w:pPr>
      <w:r w:rsidRPr="00C95C26">
        <w:rPr>
          <w:rFonts w:eastAsia="Times New Roman"/>
          <w:kern w:val="3"/>
          <w:szCs w:val="24"/>
          <w:lang w:eastAsia="lt-LT"/>
        </w:rPr>
        <w:t>6.8.</w:t>
      </w:r>
      <w:r w:rsidR="00B93E16" w:rsidRPr="00C95C26">
        <w:rPr>
          <w:rFonts w:eastAsia="Times New Roman"/>
          <w:kern w:val="3"/>
          <w:szCs w:val="24"/>
          <w:lang w:eastAsia="lt-LT"/>
        </w:rPr>
        <w:t xml:space="preserve"> </w:t>
      </w:r>
      <w:r w:rsidR="00D5013D" w:rsidRPr="00C95C26">
        <w:rPr>
          <w:rFonts w:eastAsia="Times New Roman"/>
          <w:kern w:val="3"/>
          <w:szCs w:val="24"/>
          <w:lang w:eastAsia="lt-LT"/>
        </w:rPr>
        <w:t>maitinimo apskaitos dokumentai pateikiami į buhalteriją</w:t>
      </w:r>
      <w:r w:rsidR="001C203D" w:rsidRPr="00C95C26">
        <w:rPr>
          <w:rFonts w:eastAsia="Times New Roman"/>
          <w:kern w:val="3"/>
          <w:szCs w:val="24"/>
          <w:lang w:eastAsia="lt-LT"/>
        </w:rPr>
        <w:t>.</w:t>
      </w:r>
    </w:p>
    <w:p w:rsidR="00D5013D" w:rsidRPr="00C95C26" w:rsidRDefault="00305A1C" w:rsidP="00C95C26">
      <w:pPr>
        <w:ind w:firstLine="709"/>
        <w:rPr>
          <w:rFonts w:eastAsia="Times New Roman"/>
          <w:kern w:val="3"/>
          <w:szCs w:val="24"/>
          <w:lang w:eastAsia="lt-LT"/>
        </w:rPr>
      </w:pPr>
      <w:r w:rsidRPr="00C95C26">
        <w:rPr>
          <w:rFonts w:eastAsia="Times New Roman"/>
          <w:kern w:val="3"/>
          <w:szCs w:val="24"/>
          <w:lang w:eastAsia="lt-LT"/>
        </w:rPr>
        <w:t>6.9.</w:t>
      </w:r>
      <w:r w:rsidR="00D5013D" w:rsidRPr="00C95C26">
        <w:rPr>
          <w:rFonts w:eastAsia="Times New Roman"/>
          <w:kern w:val="3"/>
          <w:szCs w:val="24"/>
          <w:lang w:eastAsia="lt-LT"/>
        </w:rPr>
        <w:t xml:space="preserve"> mokiniams vietoj maitinimo pinigai neišmokami</w:t>
      </w:r>
      <w:r w:rsidR="001C203D" w:rsidRPr="00C95C26">
        <w:rPr>
          <w:rFonts w:eastAsia="Times New Roman"/>
          <w:kern w:val="3"/>
          <w:szCs w:val="24"/>
          <w:lang w:eastAsia="lt-LT"/>
        </w:rPr>
        <w:t>.</w:t>
      </w:r>
    </w:p>
    <w:p w:rsidR="00EA1989" w:rsidRPr="00C95C26" w:rsidRDefault="00305A1C" w:rsidP="00C95C26">
      <w:pPr>
        <w:widowControl w:val="0"/>
        <w:suppressAutoHyphens/>
        <w:overflowPunct w:val="0"/>
        <w:autoSpaceDE w:val="0"/>
        <w:autoSpaceDN w:val="0"/>
        <w:ind w:firstLine="709"/>
        <w:jc w:val="both"/>
        <w:textAlignment w:val="baseline"/>
        <w:rPr>
          <w:rFonts w:eastAsia="Times New Roman"/>
          <w:kern w:val="3"/>
          <w:szCs w:val="24"/>
          <w:lang w:eastAsia="lt-LT"/>
        </w:rPr>
      </w:pPr>
      <w:r w:rsidRPr="00C95C26">
        <w:rPr>
          <w:rFonts w:eastAsia="Times New Roman"/>
          <w:kern w:val="3"/>
          <w:szCs w:val="24"/>
          <w:lang w:eastAsia="lt-LT"/>
        </w:rPr>
        <w:t>6.10</w:t>
      </w:r>
      <w:r w:rsidR="00014A6C" w:rsidRPr="00C95C26">
        <w:rPr>
          <w:rFonts w:eastAsia="Times New Roman"/>
          <w:kern w:val="3"/>
          <w:szCs w:val="24"/>
          <w:lang w:eastAsia="lt-LT"/>
        </w:rPr>
        <w:t>.</w:t>
      </w:r>
      <w:r w:rsidR="00BE51C3" w:rsidRPr="00C95C26">
        <w:rPr>
          <w:w w:val="95"/>
          <w:szCs w:val="24"/>
        </w:rPr>
        <w:t xml:space="preserve"> maitinimas gali būti organizuojamas išduodant maisto davinius, kai </w:t>
      </w:r>
      <w:r w:rsidR="00014A6C" w:rsidRPr="00C95C26">
        <w:rPr>
          <w:rFonts w:eastAsia="Times New Roman"/>
          <w:kern w:val="3"/>
          <w:szCs w:val="24"/>
          <w:lang w:eastAsia="lt-LT"/>
        </w:rPr>
        <w:t xml:space="preserve">mokinio nėra </w:t>
      </w:r>
      <w:r w:rsidR="002E5A7D" w:rsidRPr="00C95C26">
        <w:rPr>
          <w:rFonts w:eastAsia="Times New Roman"/>
          <w:kern w:val="3"/>
          <w:szCs w:val="24"/>
          <w:lang w:eastAsia="lt-LT"/>
        </w:rPr>
        <w:t xml:space="preserve">kontaktinėse </w:t>
      </w:r>
      <w:r w:rsidR="00014A6C" w:rsidRPr="00C95C26">
        <w:rPr>
          <w:rFonts w:eastAsia="Times New Roman"/>
          <w:kern w:val="3"/>
          <w:szCs w:val="24"/>
          <w:lang w:eastAsia="lt-LT"/>
        </w:rPr>
        <w:t>pamokose dėl pateisinamų priežasčių</w:t>
      </w:r>
      <w:r w:rsidR="002E5A7D" w:rsidRPr="00C95C26">
        <w:rPr>
          <w:rFonts w:eastAsia="Times New Roman"/>
          <w:kern w:val="3"/>
          <w:szCs w:val="24"/>
          <w:lang w:eastAsia="lt-LT"/>
        </w:rPr>
        <w:t xml:space="preserve"> (išskyrus tuos atvejus, kai mokinys gydosi </w:t>
      </w:r>
      <w:r w:rsidR="002E5A7D" w:rsidRPr="00C95C26">
        <w:rPr>
          <w:rFonts w:eastAsia="Times New Roman"/>
          <w:kern w:val="3"/>
          <w:szCs w:val="24"/>
          <w:lang w:eastAsia="lt-LT"/>
        </w:rPr>
        <w:lastRenderedPageBreak/>
        <w:t>ligoninėje ar sanatorijoje)</w:t>
      </w:r>
      <w:r w:rsidR="0086122D" w:rsidRPr="00C95C26">
        <w:rPr>
          <w:rFonts w:eastAsia="Times New Roman"/>
          <w:kern w:val="3"/>
          <w:szCs w:val="24"/>
          <w:lang w:eastAsia="lt-LT"/>
        </w:rPr>
        <w:t>:</w:t>
      </w:r>
    </w:p>
    <w:p w:rsidR="002E5A7D" w:rsidRPr="00C95C26" w:rsidRDefault="00305A1C" w:rsidP="00C95C26">
      <w:pPr>
        <w:widowControl w:val="0"/>
        <w:suppressAutoHyphens/>
        <w:overflowPunct w:val="0"/>
        <w:autoSpaceDE w:val="0"/>
        <w:autoSpaceDN w:val="0"/>
        <w:ind w:firstLine="709"/>
        <w:jc w:val="both"/>
        <w:textAlignment w:val="baseline"/>
        <w:rPr>
          <w:rFonts w:eastAsia="Times New Roman"/>
          <w:kern w:val="3"/>
          <w:szCs w:val="24"/>
          <w:lang w:eastAsia="lt-LT"/>
        </w:rPr>
      </w:pPr>
      <w:r w:rsidRPr="00C95C26">
        <w:rPr>
          <w:rFonts w:eastAsia="Times New Roman"/>
          <w:kern w:val="3"/>
          <w:szCs w:val="24"/>
          <w:lang w:eastAsia="lt-LT"/>
        </w:rPr>
        <w:t>6</w:t>
      </w:r>
      <w:r w:rsidR="002E5A7D" w:rsidRPr="00C95C26">
        <w:rPr>
          <w:rFonts w:eastAsia="Times New Roman"/>
          <w:kern w:val="3"/>
          <w:szCs w:val="24"/>
          <w:lang w:eastAsia="lt-LT"/>
        </w:rPr>
        <w:t>.</w:t>
      </w:r>
      <w:r w:rsidRPr="00C95C26">
        <w:rPr>
          <w:rFonts w:eastAsia="Times New Roman"/>
          <w:kern w:val="3"/>
          <w:szCs w:val="24"/>
          <w:lang w:eastAsia="lt-LT"/>
        </w:rPr>
        <w:t>10</w:t>
      </w:r>
      <w:r w:rsidR="002E5A7D" w:rsidRPr="00C95C26">
        <w:rPr>
          <w:rFonts w:eastAsia="Times New Roman"/>
          <w:kern w:val="3"/>
          <w:szCs w:val="24"/>
          <w:lang w:eastAsia="lt-LT"/>
        </w:rPr>
        <w:t>.</w:t>
      </w:r>
      <w:r w:rsidR="00BE51C3" w:rsidRPr="00C95C26">
        <w:rPr>
          <w:rFonts w:eastAsia="Times New Roman"/>
          <w:kern w:val="3"/>
          <w:szCs w:val="24"/>
          <w:lang w:eastAsia="lt-LT"/>
        </w:rPr>
        <w:t>1.</w:t>
      </w:r>
      <w:r w:rsidR="002E5A7D" w:rsidRPr="00C95C26">
        <w:rPr>
          <w:rFonts w:eastAsia="Times New Roman"/>
          <w:kern w:val="3"/>
          <w:szCs w:val="24"/>
          <w:lang w:eastAsia="lt-LT"/>
        </w:rPr>
        <w:t xml:space="preserve"> maisto davinio kaina atitinka nemokamam maitinimui skirtą pinigų sumą;</w:t>
      </w:r>
    </w:p>
    <w:p w:rsidR="00BE51C3" w:rsidRPr="00C95C26" w:rsidRDefault="00305A1C" w:rsidP="00C95C26">
      <w:pPr>
        <w:widowControl w:val="0"/>
        <w:autoSpaceDE w:val="0"/>
        <w:autoSpaceDN w:val="0"/>
        <w:ind w:right="110" w:firstLine="709"/>
        <w:jc w:val="both"/>
        <w:rPr>
          <w:w w:val="90"/>
          <w:szCs w:val="24"/>
        </w:rPr>
      </w:pPr>
      <w:r w:rsidRPr="00C95C26">
        <w:rPr>
          <w:rFonts w:eastAsia="Times New Roman"/>
          <w:kern w:val="3"/>
          <w:szCs w:val="24"/>
          <w:lang w:eastAsia="lt-LT"/>
        </w:rPr>
        <w:t>6</w:t>
      </w:r>
      <w:r w:rsidR="002E5A7D" w:rsidRPr="00C95C26">
        <w:rPr>
          <w:rFonts w:eastAsia="Times New Roman"/>
          <w:kern w:val="3"/>
          <w:szCs w:val="24"/>
          <w:lang w:eastAsia="lt-LT"/>
        </w:rPr>
        <w:t>.</w:t>
      </w:r>
      <w:r w:rsidRPr="00C95C26">
        <w:rPr>
          <w:rFonts w:eastAsia="Times New Roman"/>
          <w:kern w:val="3"/>
          <w:szCs w:val="24"/>
          <w:lang w:eastAsia="lt-LT"/>
        </w:rPr>
        <w:t>10</w:t>
      </w:r>
      <w:r w:rsidR="002E5A7D" w:rsidRPr="00C95C26">
        <w:rPr>
          <w:rFonts w:eastAsia="Times New Roman"/>
          <w:kern w:val="3"/>
          <w:szCs w:val="24"/>
          <w:lang w:eastAsia="lt-LT"/>
        </w:rPr>
        <w:t>.</w:t>
      </w:r>
      <w:r w:rsidR="00BE51C3" w:rsidRPr="00C95C26">
        <w:rPr>
          <w:rFonts w:eastAsia="Times New Roman"/>
          <w:kern w:val="3"/>
          <w:szCs w:val="24"/>
          <w:lang w:eastAsia="lt-LT"/>
        </w:rPr>
        <w:t xml:space="preserve">2. </w:t>
      </w:r>
      <w:r w:rsidR="00BE51C3" w:rsidRPr="00C95C26">
        <w:rPr>
          <w:spacing w:val="-4"/>
          <w:szCs w:val="24"/>
        </w:rPr>
        <w:t>dėl maisto</w:t>
      </w:r>
      <w:r w:rsidR="00BE51C3" w:rsidRPr="00C95C26">
        <w:rPr>
          <w:spacing w:val="-6"/>
          <w:szCs w:val="24"/>
        </w:rPr>
        <w:t xml:space="preserve"> </w:t>
      </w:r>
      <w:r w:rsidR="00BE51C3" w:rsidRPr="00C95C26">
        <w:rPr>
          <w:spacing w:val="-4"/>
          <w:szCs w:val="24"/>
        </w:rPr>
        <w:t>davinio</w:t>
      </w:r>
      <w:r w:rsidR="00BE51C3" w:rsidRPr="00C95C26">
        <w:rPr>
          <w:spacing w:val="-5"/>
          <w:szCs w:val="24"/>
        </w:rPr>
        <w:t xml:space="preserve"> </w:t>
      </w:r>
      <w:r w:rsidR="00911AAB" w:rsidRPr="00C95C26">
        <w:rPr>
          <w:spacing w:val="-5"/>
          <w:szCs w:val="24"/>
        </w:rPr>
        <w:t xml:space="preserve">pareiškėjas </w:t>
      </w:r>
      <w:r w:rsidR="00BE51C3" w:rsidRPr="00C95C26">
        <w:rPr>
          <w:spacing w:val="-4"/>
          <w:szCs w:val="24"/>
        </w:rPr>
        <w:t>kreipiasi</w:t>
      </w:r>
      <w:r w:rsidR="00BE51C3" w:rsidRPr="00C95C26">
        <w:rPr>
          <w:spacing w:val="7"/>
          <w:szCs w:val="24"/>
        </w:rPr>
        <w:t xml:space="preserve"> į</w:t>
      </w:r>
      <w:r w:rsidR="00BE51C3" w:rsidRPr="00C95C26">
        <w:rPr>
          <w:spacing w:val="-10"/>
          <w:szCs w:val="24"/>
        </w:rPr>
        <w:t xml:space="preserve"> </w:t>
      </w:r>
      <w:r w:rsidR="00BE51C3" w:rsidRPr="00C95C26">
        <w:rPr>
          <w:spacing w:val="-4"/>
          <w:szCs w:val="24"/>
        </w:rPr>
        <w:t>socialin</w:t>
      </w:r>
      <w:r w:rsidR="00CC7B8D" w:rsidRPr="00C95C26">
        <w:rPr>
          <w:spacing w:val="-4"/>
          <w:szCs w:val="24"/>
        </w:rPr>
        <w:t>ę</w:t>
      </w:r>
      <w:r w:rsidR="00BE51C3" w:rsidRPr="00C95C26">
        <w:rPr>
          <w:spacing w:val="-4"/>
          <w:szCs w:val="24"/>
        </w:rPr>
        <w:t xml:space="preserve"> pedagog</w:t>
      </w:r>
      <w:r w:rsidR="00CC7B8D" w:rsidRPr="00C95C26">
        <w:rPr>
          <w:spacing w:val="-4"/>
          <w:szCs w:val="24"/>
        </w:rPr>
        <w:t>ę</w:t>
      </w:r>
      <w:r w:rsidR="00BE51C3" w:rsidRPr="00C95C26">
        <w:rPr>
          <w:spacing w:val="-4"/>
          <w:szCs w:val="24"/>
        </w:rPr>
        <w:t xml:space="preserve">. </w:t>
      </w:r>
      <w:r w:rsidR="00BE51C3" w:rsidRPr="00C95C26">
        <w:rPr>
          <w:spacing w:val="-2"/>
          <w:szCs w:val="24"/>
        </w:rPr>
        <w:t>Socialin</w:t>
      </w:r>
      <w:r w:rsidR="00CC7B8D" w:rsidRPr="00C95C26">
        <w:rPr>
          <w:spacing w:val="-2"/>
          <w:szCs w:val="24"/>
        </w:rPr>
        <w:t>ė</w:t>
      </w:r>
      <w:r w:rsidR="00BE51C3" w:rsidRPr="00C95C26">
        <w:rPr>
          <w:spacing w:val="-12"/>
          <w:szCs w:val="24"/>
        </w:rPr>
        <w:t xml:space="preserve"> </w:t>
      </w:r>
      <w:r w:rsidR="00BE51C3" w:rsidRPr="00C95C26">
        <w:rPr>
          <w:spacing w:val="-2"/>
          <w:szCs w:val="24"/>
        </w:rPr>
        <w:t>pedagog</w:t>
      </w:r>
      <w:r w:rsidR="00CC7B8D" w:rsidRPr="00C95C26">
        <w:rPr>
          <w:spacing w:val="-2"/>
          <w:szCs w:val="24"/>
        </w:rPr>
        <w:t>ė</w:t>
      </w:r>
      <w:r w:rsidR="00BE51C3" w:rsidRPr="00C95C26">
        <w:rPr>
          <w:spacing w:val="-2"/>
          <w:szCs w:val="24"/>
        </w:rPr>
        <w:t>,</w:t>
      </w:r>
      <w:r w:rsidR="00BE51C3" w:rsidRPr="00C95C26">
        <w:rPr>
          <w:spacing w:val="-6"/>
          <w:szCs w:val="24"/>
        </w:rPr>
        <w:t xml:space="preserve"> į</w:t>
      </w:r>
      <w:r w:rsidR="00BE51C3" w:rsidRPr="00C95C26">
        <w:rPr>
          <w:spacing w:val="-2"/>
          <w:szCs w:val="24"/>
        </w:rPr>
        <w:t>sitikin</w:t>
      </w:r>
      <w:r w:rsidR="00CC7B8D" w:rsidRPr="00C95C26">
        <w:rPr>
          <w:spacing w:val="-2"/>
          <w:szCs w:val="24"/>
        </w:rPr>
        <w:t>usi</w:t>
      </w:r>
      <w:r w:rsidR="00BE51C3" w:rsidRPr="00C95C26">
        <w:rPr>
          <w:spacing w:val="-2"/>
          <w:szCs w:val="24"/>
        </w:rPr>
        <w:t>,</w:t>
      </w:r>
      <w:r w:rsidR="00BE51C3" w:rsidRPr="00C95C26">
        <w:rPr>
          <w:spacing w:val="-8"/>
          <w:szCs w:val="24"/>
        </w:rPr>
        <w:t xml:space="preserve"> </w:t>
      </w:r>
      <w:r w:rsidR="00BE51C3" w:rsidRPr="00C95C26">
        <w:rPr>
          <w:spacing w:val="-2"/>
          <w:szCs w:val="24"/>
        </w:rPr>
        <w:t>kad</w:t>
      </w:r>
      <w:r w:rsidR="00BE51C3" w:rsidRPr="00C95C26">
        <w:rPr>
          <w:spacing w:val="-12"/>
          <w:szCs w:val="24"/>
        </w:rPr>
        <w:t xml:space="preserve"> </w:t>
      </w:r>
      <w:r w:rsidR="00BE51C3" w:rsidRPr="00C95C26">
        <w:rPr>
          <w:spacing w:val="-2"/>
          <w:szCs w:val="24"/>
        </w:rPr>
        <w:t>mokinio</w:t>
      </w:r>
      <w:r w:rsidR="00BE51C3" w:rsidRPr="00C95C26">
        <w:rPr>
          <w:spacing w:val="-11"/>
          <w:szCs w:val="24"/>
        </w:rPr>
        <w:t xml:space="preserve"> </w:t>
      </w:r>
      <w:r w:rsidR="00BE51C3" w:rsidRPr="00C95C26">
        <w:rPr>
          <w:spacing w:val="-2"/>
          <w:szCs w:val="24"/>
        </w:rPr>
        <w:t>nebuvo</w:t>
      </w:r>
      <w:r w:rsidR="00BE51C3" w:rsidRPr="00C95C26">
        <w:rPr>
          <w:spacing w:val="-11"/>
          <w:szCs w:val="24"/>
        </w:rPr>
        <w:t xml:space="preserve"> </w:t>
      </w:r>
      <w:r w:rsidR="00BE51C3" w:rsidRPr="00C95C26">
        <w:rPr>
          <w:spacing w:val="-2"/>
          <w:szCs w:val="24"/>
        </w:rPr>
        <w:t>dėl</w:t>
      </w:r>
      <w:r w:rsidR="00BE51C3" w:rsidRPr="00C95C26">
        <w:rPr>
          <w:spacing w:val="-11"/>
          <w:szCs w:val="24"/>
        </w:rPr>
        <w:t xml:space="preserve"> </w:t>
      </w:r>
      <w:r w:rsidR="00BE51C3" w:rsidRPr="00C95C26">
        <w:rPr>
          <w:spacing w:val="-2"/>
          <w:szCs w:val="24"/>
        </w:rPr>
        <w:t>pateisinamos</w:t>
      </w:r>
      <w:r w:rsidR="00BE51C3" w:rsidRPr="00C95C26">
        <w:rPr>
          <w:spacing w:val="-6"/>
          <w:szCs w:val="24"/>
        </w:rPr>
        <w:t xml:space="preserve"> </w:t>
      </w:r>
      <w:r w:rsidR="00BE51C3" w:rsidRPr="00C95C26">
        <w:rPr>
          <w:spacing w:val="-2"/>
          <w:szCs w:val="24"/>
        </w:rPr>
        <w:t>priežasties,</w:t>
      </w:r>
      <w:r w:rsidR="00BE51C3" w:rsidRPr="00C95C26">
        <w:rPr>
          <w:spacing w:val="-10"/>
          <w:szCs w:val="24"/>
        </w:rPr>
        <w:t xml:space="preserve"> </w:t>
      </w:r>
      <w:r w:rsidR="00BE51C3" w:rsidRPr="00C95C26">
        <w:rPr>
          <w:spacing w:val="-2"/>
          <w:szCs w:val="24"/>
        </w:rPr>
        <w:t>suskaičiuoja</w:t>
      </w:r>
      <w:r w:rsidR="00BE51C3" w:rsidRPr="00C95C26">
        <w:rPr>
          <w:spacing w:val="-12"/>
          <w:szCs w:val="24"/>
        </w:rPr>
        <w:t xml:space="preserve"> </w:t>
      </w:r>
      <w:r w:rsidR="00BE51C3" w:rsidRPr="00C95C26">
        <w:rPr>
          <w:spacing w:val="-2"/>
          <w:szCs w:val="24"/>
        </w:rPr>
        <w:t xml:space="preserve">jo </w:t>
      </w:r>
      <w:r w:rsidR="00BE51C3" w:rsidRPr="00C95C26">
        <w:rPr>
          <w:w w:val="90"/>
          <w:szCs w:val="24"/>
        </w:rPr>
        <w:t>praleistas mokymosi</w:t>
      </w:r>
      <w:r w:rsidR="00BE51C3" w:rsidRPr="00C95C26">
        <w:rPr>
          <w:spacing w:val="27"/>
          <w:szCs w:val="24"/>
        </w:rPr>
        <w:t xml:space="preserve"> </w:t>
      </w:r>
      <w:r w:rsidR="00BE51C3" w:rsidRPr="00C95C26">
        <w:rPr>
          <w:w w:val="90"/>
          <w:szCs w:val="24"/>
        </w:rPr>
        <w:t>dienas ir kreipiasi</w:t>
      </w:r>
      <w:r w:rsidR="00BE51C3" w:rsidRPr="00C95C26">
        <w:rPr>
          <w:szCs w:val="24"/>
        </w:rPr>
        <w:t xml:space="preserve"> </w:t>
      </w:r>
      <w:r w:rsidR="00BE51C3" w:rsidRPr="00C95C26">
        <w:rPr>
          <w:w w:val="90"/>
          <w:szCs w:val="24"/>
        </w:rPr>
        <w:t>dėl</w:t>
      </w:r>
      <w:r w:rsidR="00BE51C3" w:rsidRPr="00C95C26">
        <w:rPr>
          <w:szCs w:val="24"/>
        </w:rPr>
        <w:t xml:space="preserve"> </w:t>
      </w:r>
      <w:r w:rsidR="00BE51C3" w:rsidRPr="00C95C26">
        <w:rPr>
          <w:w w:val="90"/>
          <w:szCs w:val="24"/>
        </w:rPr>
        <w:t>maisto davinio</w:t>
      </w:r>
      <w:r w:rsidR="00BE51C3" w:rsidRPr="00C95C26">
        <w:rPr>
          <w:szCs w:val="24"/>
        </w:rPr>
        <w:t xml:space="preserve"> į</w:t>
      </w:r>
      <w:r w:rsidR="00BE51C3" w:rsidRPr="00C95C26">
        <w:rPr>
          <w:spacing w:val="-3"/>
          <w:w w:val="90"/>
          <w:szCs w:val="24"/>
        </w:rPr>
        <w:t xml:space="preserve"> </w:t>
      </w:r>
      <w:r w:rsidR="00BE51C3" w:rsidRPr="00C95C26">
        <w:rPr>
          <w:w w:val="90"/>
          <w:szCs w:val="24"/>
        </w:rPr>
        <w:t>maitinimo tiekėją;</w:t>
      </w:r>
    </w:p>
    <w:p w:rsidR="005F4CCD" w:rsidRPr="00C95C26" w:rsidRDefault="00305A1C" w:rsidP="00C95C26">
      <w:pPr>
        <w:widowControl w:val="0"/>
        <w:tabs>
          <w:tab w:val="left" w:pos="1419"/>
        </w:tabs>
        <w:autoSpaceDE w:val="0"/>
        <w:autoSpaceDN w:val="0"/>
        <w:ind w:right="120" w:firstLine="709"/>
        <w:jc w:val="both"/>
        <w:rPr>
          <w:spacing w:val="-2"/>
          <w:szCs w:val="24"/>
        </w:rPr>
      </w:pPr>
      <w:r w:rsidRPr="00C95C26">
        <w:rPr>
          <w:w w:val="90"/>
          <w:szCs w:val="24"/>
        </w:rPr>
        <w:t>6</w:t>
      </w:r>
      <w:r w:rsidR="005F4CCD" w:rsidRPr="00C95C26">
        <w:rPr>
          <w:w w:val="90"/>
          <w:szCs w:val="24"/>
        </w:rPr>
        <w:t>.</w:t>
      </w:r>
      <w:r w:rsidRPr="00C95C26">
        <w:rPr>
          <w:w w:val="90"/>
          <w:szCs w:val="24"/>
        </w:rPr>
        <w:t>10</w:t>
      </w:r>
      <w:r w:rsidR="005F4CCD" w:rsidRPr="00C95C26">
        <w:rPr>
          <w:w w:val="90"/>
          <w:szCs w:val="24"/>
        </w:rPr>
        <w:t>.3.</w:t>
      </w:r>
      <w:r w:rsidR="005F4CCD" w:rsidRPr="00C95C26">
        <w:rPr>
          <w:szCs w:val="24"/>
        </w:rPr>
        <w:t xml:space="preserve"> dalijant</w:t>
      </w:r>
      <w:r w:rsidR="005F4CCD" w:rsidRPr="00C95C26">
        <w:rPr>
          <w:spacing w:val="-7"/>
          <w:szCs w:val="24"/>
        </w:rPr>
        <w:t xml:space="preserve"> </w:t>
      </w:r>
      <w:r w:rsidR="005F4CCD" w:rsidRPr="00C95C26">
        <w:rPr>
          <w:szCs w:val="24"/>
        </w:rPr>
        <w:t>maisto</w:t>
      </w:r>
      <w:r w:rsidR="005F4CCD" w:rsidRPr="00C95C26">
        <w:rPr>
          <w:spacing w:val="-11"/>
          <w:szCs w:val="24"/>
        </w:rPr>
        <w:t xml:space="preserve"> </w:t>
      </w:r>
      <w:r w:rsidR="005F4CCD" w:rsidRPr="00C95C26">
        <w:rPr>
          <w:szCs w:val="24"/>
        </w:rPr>
        <w:t>davinius</w:t>
      </w:r>
      <w:r w:rsidR="005F4CCD" w:rsidRPr="00C95C26">
        <w:rPr>
          <w:spacing w:val="-10"/>
          <w:szCs w:val="24"/>
        </w:rPr>
        <w:t xml:space="preserve"> </w:t>
      </w:r>
      <w:r w:rsidR="005F4CCD" w:rsidRPr="00C95C26">
        <w:rPr>
          <w:szCs w:val="24"/>
        </w:rPr>
        <w:t>dalyvauja</w:t>
      </w:r>
      <w:r w:rsidR="005F4CCD" w:rsidRPr="00C95C26">
        <w:rPr>
          <w:spacing w:val="-11"/>
          <w:szCs w:val="24"/>
        </w:rPr>
        <w:t xml:space="preserve"> </w:t>
      </w:r>
      <w:r w:rsidR="005F4CCD" w:rsidRPr="00C95C26">
        <w:rPr>
          <w:szCs w:val="24"/>
        </w:rPr>
        <w:t>maitinimo</w:t>
      </w:r>
      <w:r w:rsidR="005F4CCD" w:rsidRPr="00C95C26">
        <w:rPr>
          <w:spacing w:val="-9"/>
          <w:szCs w:val="24"/>
        </w:rPr>
        <w:t xml:space="preserve"> </w:t>
      </w:r>
      <w:r w:rsidR="005F4CCD" w:rsidRPr="00C95C26">
        <w:rPr>
          <w:szCs w:val="24"/>
        </w:rPr>
        <w:t>paslaugos</w:t>
      </w:r>
      <w:r w:rsidR="005F4CCD" w:rsidRPr="00C95C26">
        <w:rPr>
          <w:spacing w:val="-8"/>
          <w:szCs w:val="24"/>
        </w:rPr>
        <w:t xml:space="preserve"> tiek</w:t>
      </w:r>
      <w:r w:rsidR="005F4CCD" w:rsidRPr="00C95C26">
        <w:rPr>
          <w:szCs w:val="24"/>
        </w:rPr>
        <w:t>ėjo</w:t>
      </w:r>
      <w:r w:rsidR="005F4CCD" w:rsidRPr="00C95C26">
        <w:rPr>
          <w:spacing w:val="-10"/>
          <w:szCs w:val="24"/>
        </w:rPr>
        <w:t xml:space="preserve"> </w:t>
      </w:r>
      <w:r w:rsidR="005F4CCD" w:rsidRPr="00C95C26">
        <w:rPr>
          <w:szCs w:val="24"/>
        </w:rPr>
        <w:t>atstovas,</w:t>
      </w:r>
      <w:r w:rsidR="005F4CCD" w:rsidRPr="00C95C26">
        <w:rPr>
          <w:spacing w:val="-7"/>
          <w:szCs w:val="24"/>
        </w:rPr>
        <w:t xml:space="preserve"> </w:t>
      </w:r>
      <w:r w:rsidR="005F4CCD" w:rsidRPr="00C95C26">
        <w:rPr>
          <w:szCs w:val="24"/>
        </w:rPr>
        <w:t xml:space="preserve">socialinis </w:t>
      </w:r>
      <w:r w:rsidR="005F4CCD" w:rsidRPr="00C95C26">
        <w:rPr>
          <w:spacing w:val="-2"/>
          <w:szCs w:val="24"/>
        </w:rPr>
        <w:t>pedagogas</w:t>
      </w:r>
      <w:r w:rsidR="001C203D" w:rsidRPr="00C95C26">
        <w:rPr>
          <w:spacing w:val="-2"/>
          <w:szCs w:val="24"/>
        </w:rPr>
        <w:t>.</w:t>
      </w:r>
    </w:p>
    <w:p w:rsidR="0007266E" w:rsidRPr="00C95C26" w:rsidRDefault="00305A1C" w:rsidP="00C95C26">
      <w:pPr>
        <w:widowControl w:val="0"/>
        <w:tabs>
          <w:tab w:val="left" w:pos="1419"/>
        </w:tabs>
        <w:autoSpaceDE w:val="0"/>
        <w:autoSpaceDN w:val="0"/>
        <w:ind w:right="120" w:firstLine="709"/>
        <w:jc w:val="both"/>
        <w:rPr>
          <w:spacing w:val="-2"/>
          <w:szCs w:val="24"/>
        </w:rPr>
      </w:pPr>
      <w:r w:rsidRPr="00C95C26">
        <w:rPr>
          <w:spacing w:val="-2"/>
          <w:szCs w:val="24"/>
        </w:rPr>
        <w:t>6</w:t>
      </w:r>
      <w:r w:rsidR="0007266E" w:rsidRPr="00C95C26">
        <w:rPr>
          <w:spacing w:val="-2"/>
          <w:szCs w:val="24"/>
        </w:rPr>
        <w:t>.</w:t>
      </w:r>
      <w:r w:rsidRPr="00C95C26">
        <w:rPr>
          <w:spacing w:val="-2"/>
          <w:szCs w:val="24"/>
        </w:rPr>
        <w:t>11</w:t>
      </w:r>
      <w:r w:rsidR="0007266E" w:rsidRPr="00C95C26">
        <w:rPr>
          <w:spacing w:val="-2"/>
          <w:szCs w:val="24"/>
        </w:rPr>
        <w:t>.</w:t>
      </w:r>
      <w:r w:rsidR="0007266E" w:rsidRPr="00C95C26">
        <w:rPr>
          <w:szCs w:val="24"/>
        </w:rPr>
        <w:t xml:space="preserve"> m</w:t>
      </w:r>
      <w:r w:rsidR="0007266E" w:rsidRPr="00C95C26">
        <w:rPr>
          <w:spacing w:val="-2"/>
          <w:szCs w:val="24"/>
        </w:rPr>
        <w:t>okiniui, turinčiam teisę gauti nemokamą maitinimą, nemokami pietūs (pusryčiai), kai mokinio nėra pamokose dėl pateisinamų priežasčių, mokiniui atiduodami iškart atėjus į gimnaziją</w:t>
      </w:r>
      <w:r w:rsidR="00CC7B8D" w:rsidRPr="00C95C26">
        <w:rPr>
          <w:spacing w:val="-2"/>
          <w:szCs w:val="24"/>
        </w:rPr>
        <w:t xml:space="preserve"> </w:t>
      </w:r>
      <w:r w:rsidR="00CC7B8D" w:rsidRPr="00C95C26">
        <w:rPr>
          <w:rFonts w:eastAsia="Times New Roman"/>
          <w:kern w:val="3"/>
          <w:szCs w:val="24"/>
          <w:lang w:eastAsia="lt-LT"/>
        </w:rPr>
        <w:t>(išskyrus tuos atvejus, kai mokinys gydosi ligoninėje ar sanatorijoje)</w:t>
      </w:r>
      <w:r w:rsidR="0007266E" w:rsidRPr="00C95C26">
        <w:rPr>
          <w:spacing w:val="-2"/>
          <w:szCs w:val="24"/>
        </w:rPr>
        <w:t>.</w:t>
      </w:r>
    </w:p>
    <w:p w:rsidR="001B28CC" w:rsidRPr="00C95C26" w:rsidRDefault="00305A1C" w:rsidP="00C95C26">
      <w:pPr>
        <w:widowControl w:val="0"/>
        <w:tabs>
          <w:tab w:val="left" w:pos="1419"/>
        </w:tabs>
        <w:autoSpaceDE w:val="0"/>
        <w:autoSpaceDN w:val="0"/>
        <w:ind w:right="120" w:firstLine="709"/>
        <w:jc w:val="both"/>
        <w:rPr>
          <w:spacing w:val="-2"/>
          <w:szCs w:val="24"/>
        </w:rPr>
      </w:pPr>
      <w:r w:rsidRPr="00C95C26">
        <w:rPr>
          <w:spacing w:val="-2"/>
          <w:szCs w:val="24"/>
        </w:rPr>
        <w:t>6</w:t>
      </w:r>
      <w:r w:rsidR="001B28CC" w:rsidRPr="00C95C26">
        <w:rPr>
          <w:spacing w:val="-2"/>
          <w:szCs w:val="24"/>
        </w:rPr>
        <w:t>.1</w:t>
      </w:r>
      <w:r w:rsidRPr="00C95C26">
        <w:rPr>
          <w:spacing w:val="-2"/>
          <w:szCs w:val="24"/>
        </w:rPr>
        <w:t>2</w:t>
      </w:r>
      <w:r w:rsidR="001B28CC" w:rsidRPr="00C95C26">
        <w:rPr>
          <w:spacing w:val="-2"/>
          <w:szCs w:val="24"/>
        </w:rPr>
        <w:t>.</w:t>
      </w:r>
      <w:r w:rsidR="00C95C26">
        <w:rPr>
          <w:spacing w:val="-2"/>
          <w:szCs w:val="24"/>
        </w:rPr>
        <w:t xml:space="preserve"> </w:t>
      </w:r>
      <w:r w:rsidR="001B28CC" w:rsidRPr="00C95C26">
        <w:rPr>
          <w:spacing w:val="-2"/>
          <w:szCs w:val="24"/>
        </w:rPr>
        <w:t xml:space="preserve">ekstremaliosios situacijos, ekstremaliojo įvykio ir (ar) karantino metu nemokamas maitinimas organizuojamas vadovaujantis Lietuvos Respublikos socialinės apsaugos ir darbo ministerijos bei Lietuvos Respublikos švietimo, mokslo ir sporto ministerijos pateiktomis </w:t>
      </w:r>
      <w:r w:rsidR="0007266E" w:rsidRPr="00C95C26">
        <w:rPr>
          <w:spacing w:val="-2"/>
          <w:szCs w:val="24"/>
        </w:rPr>
        <w:t>m</w:t>
      </w:r>
      <w:r w:rsidR="001B28CC" w:rsidRPr="00C95C26">
        <w:rPr>
          <w:spacing w:val="-2"/>
          <w:szCs w:val="24"/>
        </w:rPr>
        <w:t>okinių nemokamo maitinimo organizavimo ekstremaliosios situacijos, ekstremaliojo įvykio ir (ar) karantino metu metodinėmis rekomendacijomis</w:t>
      </w:r>
      <w:r w:rsidR="001C203D" w:rsidRPr="00C95C26">
        <w:rPr>
          <w:spacing w:val="-2"/>
          <w:szCs w:val="24"/>
        </w:rPr>
        <w:t>.</w:t>
      </w:r>
    </w:p>
    <w:p w:rsidR="00AA4F43" w:rsidRPr="00C95C26" w:rsidRDefault="00305A1C" w:rsidP="00C95C26">
      <w:pPr>
        <w:widowControl w:val="0"/>
        <w:tabs>
          <w:tab w:val="left" w:pos="1419"/>
        </w:tabs>
        <w:autoSpaceDE w:val="0"/>
        <w:autoSpaceDN w:val="0"/>
        <w:ind w:right="120" w:firstLine="709"/>
        <w:jc w:val="both"/>
        <w:rPr>
          <w:spacing w:val="-2"/>
          <w:szCs w:val="24"/>
        </w:rPr>
      </w:pPr>
      <w:r w:rsidRPr="00C95C26">
        <w:rPr>
          <w:spacing w:val="-2"/>
          <w:szCs w:val="24"/>
        </w:rPr>
        <w:t>6</w:t>
      </w:r>
      <w:r w:rsidR="00AA4F43" w:rsidRPr="00C95C26">
        <w:rPr>
          <w:spacing w:val="-2"/>
          <w:szCs w:val="24"/>
        </w:rPr>
        <w:t>.1</w:t>
      </w:r>
      <w:r w:rsidRPr="00C95C26">
        <w:rPr>
          <w:spacing w:val="-2"/>
          <w:szCs w:val="24"/>
        </w:rPr>
        <w:t>3</w:t>
      </w:r>
      <w:r w:rsidR="00AA4F43" w:rsidRPr="00C95C26">
        <w:rPr>
          <w:spacing w:val="-2"/>
          <w:szCs w:val="24"/>
        </w:rPr>
        <w:t>.</w:t>
      </w:r>
      <w:r w:rsidR="00AA4F43" w:rsidRPr="00C95C26">
        <w:rPr>
          <w:szCs w:val="24"/>
        </w:rPr>
        <w:t xml:space="preserve"> </w:t>
      </w:r>
      <w:r w:rsidR="00AA4F43" w:rsidRPr="00C95C26">
        <w:rPr>
          <w:spacing w:val="-2"/>
          <w:szCs w:val="24"/>
        </w:rPr>
        <w:t>mokiniai, atėję valgyti, parodo taloną valgyklos darbuotojai ir pasižymi prie savo pavardės valgančiųjų sąraše, kuris sudaromas kiekvienai savaitei.</w:t>
      </w:r>
    </w:p>
    <w:p w:rsidR="001B28CC" w:rsidRPr="00C95C26" w:rsidRDefault="00305A1C" w:rsidP="00C95C26">
      <w:pPr>
        <w:widowControl w:val="0"/>
        <w:tabs>
          <w:tab w:val="left" w:pos="1419"/>
        </w:tabs>
        <w:autoSpaceDE w:val="0"/>
        <w:autoSpaceDN w:val="0"/>
        <w:ind w:right="120" w:firstLine="709"/>
        <w:jc w:val="both"/>
        <w:rPr>
          <w:spacing w:val="-2"/>
          <w:szCs w:val="24"/>
        </w:rPr>
      </w:pPr>
      <w:r w:rsidRPr="00C95C26">
        <w:rPr>
          <w:spacing w:val="-2"/>
          <w:szCs w:val="24"/>
        </w:rPr>
        <w:t>6</w:t>
      </w:r>
      <w:r w:rsidR="001B28CC" w:rsidRPr="00C95C26">
        <w:rPr>
          <w:spacing w:val="-2"/>
          <w:szCs w:val="24"/>
        </w:rPr>
        <w:t>.1</w:t>
      </w:r>
      <w:r w:rsidRPr="00C95C26">
        <w:rPr>
          <w:spacing w:val="-2"/>
          <w:szCs w:val="24"/>
        </w:rPr>
        <w:t>4</w:t>
      </w:r>
      <w:r w:rsidR="001B28CC" w:rsidRPr="00C95C26">
        <w:rPr>
          <w:spacing w:val="-2"/>
          <w:szCs w:val="24"/>
        </w:rPr>
        <w:t>.</w:t>
      </w:r>
      <w:r w:rsidR="001B28CC" w:rsidRPr="00C95C26">
        <w:rPr>
          <w:szCs w:val="24"/>
        </w:rPr>
        <w:t xml:space="preserve"> </w:t>
      </w:r>
      <w:r w:rsidR="00911AAB" w:rsidRPr="00C95C26">
        <w:rPr>
          <w:szCs w:val="24"/>
        </w:rPr>
        <w:t>n</w:t>
      </w:r>
      <w:r w:rsidR="001B28CC" w:rsidRPr="00C95C26">
        <w:rPr>
          <w:spacing w:val="-2"/>
          <w:szCs w:val="24"/>
        </w:rPr>
        <w:t xml:space="preserve">emokami pietūs </w:t>
      </w:r>
      <w:r w:rsidR="00911AAB" w:rsidRPr="00C95C26">
        <w:rPr>
          <w:spacing w:val="-2"/>
          <w:szCs w:val="24"/>
        </w:rPr>
        <w:t xml:space="preserve">gimnazijoje </w:t>
      </w:r>
      <w:r w:rsidR="001B28CC" w:rsidRPr="00C95C26">
        <w:rPr>
          <w:spacing w:val="-2"/>
          <w:szCs w:val="24"/>
        </w:rPr>
        <w:t>organizuojami mokslo metų (ugdymo) dienomis.</w:t>
      </w:r>
    </w:p>
    <w:p w:rsidR="001C203D" w:rsidRPr="00C95C26" w:rsidRDefault="00305A1C" w:rsidP="00C95C26">
      <w:pPr>
        <w:widowControl w:val="0"/>
        <w:tabs>
          <w:tab w:val="left" w:pos="426"/>
        </w:tabs>
        <w:suppressAutoHyphens/>
        <w:overflowPunct w:val="0"/>
        <w:autoSpaceDE w:val="0"/>
        <w:autoSpaceDN w:val="0"/>
        <w:ind w:firstLine="709"/>
        <w:jc w:val="both"/>
        <w:textAlignment w:val="baseline"/>
        <w:rPr>
          <w:rFonts w:eastAsia="Times New Roman"/>
          <w:kern w:val="3"/>
          <w:szCs w:val="24"/>
          <w:lang w:eastAsia="lt-LT"/>
        </w:rPr>
      </w:pPr>
      <w:r w:rsidRPr="00C95C26">
        <w:rPr>
          <w:spacing w:val="-2"/>
          <w:szCs w:val="24"/>
        </w:rPr>
        <w:t>6</w:t>
      </w:r>
      <w:r w:rsidR="001C203D" w:rsidRPr="00C95C26">
        <w:rPr>
          <w:spacing w:val="-2"/>
          <w:szCs w:val="24"/>
        </w:rPr>
        <w:t>.1</w:t>
      </w:r>
      <w:r w:rsidRPr="00C95C26">
        <w:rPr>
          <w:spacing w:val="-2"/>
          <w:szCs w:val="24"/>
        </w:rPr>
        <w:t>5</w:t>
      </w:r>
      <w:r w:rsidR="001C203D" w:rsidRPr="00C95C26">
        <w:rPr>
          <w:spacing w:val="-2"/>
          <w:szCs w:val="24"/>
        </w:rPr>
        <w:t>.</w:t>
      </w:r>
      <w:r w:rsidR="001C203D" w:rsidRPr="00C95C26">
        <w:rPr>
          <w:rFonts w:eastAsia="Times New Roman"/>
          <w:kern w:val="3"/>
          <w:szCs w:val="24"/>
          <w:lang w:eastAsia="lt-LT"/>
        </w:rPr>
        <w:t xml:space="preserve"> duomenis apie mokiniams teikiamą nemokamą maitinimą registruoja socialinė pedagogė, pildydama internetinį mokinių nemokamo maitinimo registravimo žurnalą (SPIS). Per praėjusį mėnesį suteikto maitinimo duomenys žurnale (SPIS) užpildomi ne vėliau kaip iki kito mėnesio </w:t>
      </w:r>
      <w:r w:rsidR="0086122D" w:rsidRPr="00C95C26">
        <w:rPr>
          <w:rFonts w:eastAsia="Times New Roman"/>
          <w:kern w:val="3"/>
          <w:szCs w:val="24"/>
          <w:lang w:eastAsia="lt-LT"/>
        </w:rPr>
        <w:t>5</w:t>
      </w:r>
      <w:r w:rsidR="001C203D" w:rsidRPr="00C95C26">
        <w:rPr>
          <w:rFonts w:eastAsia="Times New Roman"/>
          <w:kern w:val="3"/>
          <w:szCs w:val="24"/>
          <w:lang w:eastAsia="lt-LT"/>
        </w:rPr>
        <w:t xml:space="preserve"> dienos.</w:t>
      </w:r>
    </w:p>
    <w:p w:rsidR="00AA4F43" w:rsidRPr="00C95C26" w:rsidRDefault="00305A1C" w:rsidP="00C95C26">
      <w:pPr>
        <w:widowControl w:val="0"/>
        <w:tabs>
          <w:tab w:val="left" w:pos="1161"/>
        </w:tabs>
        <w:autoSpaceDE w:val="0"/>
        <w:autoSpaceDN w:val="0"/>
        <w:ind w:firstLine="709"/>
        <w:jc w:val="both"/>
        <w:rPr>
          <w:szCs w:val="24"/>
        </w:rPr>
      </w:pPr>
      <w:r w:rsidRPr="00C95C26">
        <w:rPr>
          <w:szCs w:val="24"/>
        </w:rPr>
        <w:t>7</w:t>
      </w:r>
      <w:r w:rsidR="00AA4F43" w:rsidRPr="00C95C26">
        <w:rPr>
          <w:szCs w:val="24"/>
        </w:rPr>
        <w:t>. Mokamas</w:t>
      </w:r>
      <w:r w:rsidR="00AA4F43" w:rsidRPr="00C95C26">
        <w:rPr>
          <w:spacing w:val="-2"/>
          <w:szCs w:val="24"/>
        </w:rPr>
        <w:t xml:space="preserve"> </w:t>
      </w:r>
      <w:r w:rsidR="00AA4F43" w:rsidRPr="00C95C26">
        <w:rPr>
          <w:szCs w:val="24"/>
        </w:rPr>
        <w:t>mokinių</w:t>
      </w:r>
      <w:r w:rsidR="00AA4F43" w:rsidRPr="00C95C26">
        <w:rPr>
          <w:spacing w:val="-1"/>
          <w:szCs w:val="24"/>
        </w:rPr>
        <w:t xml:space="preserve"> </w:t>
      </w:r>
      <w:r w:rsidR="00AA4F43" w:rsidRPr="00C95C26">
        <w:rPr>
          <w:szCs w:val="24"/>
        </w:rPr>
        <w:t>maitinimas:</w:t>
      </w:r>
    </w:p>
    <w:p w:rsidR="005A6626" w:rsidRPr="00C95C26" w:rsidRDefault="00305A1C" w:rsidP="00C95C26">
      <w:pPr>
        <w:widowControl w:val="0"/>
        <w:autoSpaceDE w:val="0"/>
        <w:autoSpaceDN w:val="0"/>
        <w:ind w:firstLine="709"/>
        <w:jc w:val="both"/>
        <w:rPr>
          <w:szCs w:val="24"/>
        </w:rPr>
      </w:pPr>
      <w:r w:rsidRPr="00C95C26">
        <w:rPr>
          <w:szCs w:val="24"/>
        </w:rPr>
        <w:t>7</w:t>
      </w:r>
      <w:r w:rsidR="00AA4F43" w:rsidRPr="00C95C26">
        <w:rPr>
          <w:szCs w:val="24"/>
        </w:rPr>
        <w:t xml:space="preserve">.1. </w:t>
      </w:r>
      <w:r w:rsidR="005A6626" w:rsidRPr="00C95C26">
        <w:rPr>
          <w:szCs w:val="24"/>
        </w:rPr>
        <w:t>mokinių maitinimas organizuojamas valgykloje, laikantis nustatytų maisto saugos, kokybės ir maisto tvarkymo reikalavimų bei sudarant sąlygas kiekvienam mokiniui gauti šilto maisto</w:t>
      </w:r>
      <w:r w:rsidR="0086122D" w:rsidRPr="00C95C26">
        <w:rPr>
          <w:szCs w:val="24"/>
        </w:rPr>
        <w:t>;</w:t>
      </w:r>
    </w:p>
    <w:p w:rsidR="005A6626" w:rsidRPr="00C95C26" w:rsidRDefault="00305A1C" w:rsidP="00C95C26">
      <w:pPr>
        <w:ind w:firstLine="709"/>
        <w:rPr>
          <w:szCs w:val="24"/>
        </w:rPr>
      </w:pPr>
      <w:r w:rsidRPr="00C95C26">
        <w:rPr>
          <w:szCs w:val="24"/>
        </w:rPr>
        <w:t>7</w:t>
      </w:r>
      <w:r w:rsidR="00233107" w:rsidRPr="00C95C26">
        <w:rPr>
          <w:szCs w:val="24"/>
        </w:rPr>
        <w:t>.2.</w:t>
      </w:r>
      <w:r w:rsidR="00C95C26">
        <w:rPr>
          <w:szCs w:val="24"/>
        </w:rPr>
        <w:t xml:space="preserve"> </w:t>
      </w:r>
      <w:r w:rsidR="00233107" w:rsidRPr="00C95C26">
        <w:rPr>
          <w:szCs w:val="24"/>
        </w:rPr>
        <w:t>visi pietų metu patiekiami patiekalai nurodomi dienos valgiaraštyje.</w:t>
      </w:r>
    </w:p>
    <w:p w:rsidR="00AA4F43" w:rsidRPr="00C95C26" w:rsidRDefault="00305A1C" w:rsidP="00C95C26">
      <w:pPr>
        <w:widowControl w:val="0"/>
        <w:tabs>
          <w:tab w:val="left" w:pos="1161"/>
        </w:tabs>
        <w:autoSpaceDE w:val="0"/>
        <w:autoSpaceDN w:val="0"/>
        <w:ind w:firstLine="709"/>
        <w:jc w:val="both"/>
        <w:rPr>
          <w:szCs w:val="24"/>
        </w:rPr>
      </w:pPr>
      <w:r w:rsidRPr="00C95C26">
        <w:rPr>
          <w:szCs w:val="24"/>
        </w:rPr>
        <w:t>8</w:t>
      </w:r>
      <w:r w:rsidR="005A6626" w:rsidRPr="00C95C26">
        <w:rPr>
          <w:szCs w:val="24"/>
        </w:rPr>
        <w:t>.</w:t>
      </w:r>
      <w:r w:rsidR="00C95C26">
        <w:rPr>
          <w:szCs w:val="24"/>
        </w:rPr>
        <w:t xml:space="preserve"> </w:t>
      </w:r>
      <w:r w:rsidR="005A6626" w:rsidRPr="00C95C26">
        <w:rPr>
          <w:szCs w:val="24"/>
        </w:rPr>
        <w:t xml:space="preserve">Už paslaugas galima apmokėti grynaisiais pinigais </w:t>
      </w:r>
      <w:r w:rsidR="00967C72" w:rsidRPr="00C95C26">
        <w:rPr>
          <w:szCs w:val="24"/>
        </w:rPr>
        <w:t>ar</w:t>
      </w:r>
      <w:r w:rsidR="0086122D" w:rsidRPr="00C95C26">
        <w:rPr>
          <w:szCs w:val="24"/>
        </w:rPr>
        <w:t>ba banko kortele</w:t>
      </w:r>
      <w:r w:rsidR="00233107" w:rsidRPr="00C95C26">
        <w:rPr>
          <w:szCs w:val="24"/>
        </w:rPr>
        <w:t>.</w:t>
      </w:r>
    </w:p>
    <w:p w:rsidR="00C95C26" w:rsidRDefault="00C95C26" w:rsidP="00C95C26">
      <w:pPr>
        <w:widowControl w:val="0"/>
        <w:autoSpaceDE w:val="0"/>
        <w:autoSpaceDN w:val="0"/>
        <w:ind w:right="110"/>
        <w:jc w:val="center"/>
        <w:rPr>
          <w:b/>
          <w:szCs w:val="24"/>
        </w:rPr>
      </w:pPr>
    </w:p>
    <w:p w:rsidR="005F4CCD" w:rsidRPr="00C95C26" w:rsidRDefault="00C95C26" w:rsidP="00C95C26">
      <w:pPr>
        <w:widowControl w:val="0"/>
        <w:autoSpaceDE w:val="0"/>
        <w:autoSpaceDN w:val="0"/>
        <w:ind w:right="110"/>
        <w:jc w:val="center"/>
        <w:rPr>
          <w:b/>
          <w:w w:val="90"/>
          <w:szCs w:val="24"/>
        </w:rPr>
      </w:pPr>
      <w:r w:rsidRPr="00C95C26">
        <w:rPr>
          <w:b/>
          <w:szCs w:val="24"/>
        </w:rPr>
        <w:t>III. BAIGIAMOSIOS</w:t>
      </w:r>
      <w:r w:rsidR="00B424EA" w:rsidRPr="00C95C26">
        <w:rPr>
          <w:b/>
          <w:w w:val="90"/>
          <w:szCs w:val="24"/>
        </w:rPr>
        <w:t xml:space="preserve"> </w:t>
      </w:r>
      <w:r w:rsidRPr="00C95C26">
        <w:rPr>
          <w:rFonts w:eastAsia="Times New Roman"/>
          <w:b/>
          <w:kern w:val="3"/>
          <w:szCs w:val="24"/>
          <w:lang w:eastAsia="lt-LT"/>
        </w:rPr>
        <w:t>NUOSTATOS</w:t>
      </w:r>
    </w:p>
    <w:p w:rsidR="00B424EA" w:rsidRPr="00C95C26" w:rsidRDefault="00B424EA" w:rsidP="00C95C26">
      <w:pPr>
        <w:widowControl w:val="0"/>
        <w:autoSpaceDE w:val="0"/>
        <w:autoSpaceDN w:val="0"/>
        <w:ind w:left="284" w:right="110"/>
        <w:jc w:val="center"/>
        <w:rPr>
          <w:b/>
          <w:w w:val="90"/>
          <w:szCs w:val="24"/>
        </w:rPr>
      </w:pPr>
    </w:p>
    <w:p w:rsidR="00B424EA" w:rsidRPr="00C95C26" w:rsidRDefault="001D4A10" w:rsidP="00C95C26">
      <w:pPr>
        <w:widowControl w:val="0"/>
        <w:autoSpaceDE w:val="0"/>
        <w:autoSpaceDN w:val="0"/>
        <w:ind w:right="110" w:firstLine="709"/>
        <w:jc w:val="both"/>
        <w:rPr>
          <w:color w:val="000000" w:themeColor="text1"/>
          <w:w w:val="90"/>
          <w:szCs w:val="24"/>
        </w:rPr>
      </w:pPr>
      <w:r w:rsidRPr="00C95C26">
        <w:rPr>
          <w:color w:val="000000" w:themeColor="text1"/>
          <w:w w:val="90"/>
          <w:szCs w:val="24"/>
        </w:rPr>
        <w:t>9</w:t>
      </w:r>
      <w:r w:rsidR="00B424EA" w:rsidRPr="00C95C26">
        <w:rPr>
          <w:color w:val="000000" w:themeColor="text1"/>
          <w:w w:val="90"/>
          <w:szCs w:val="24"/>
        </w:rPr>
        <w:t>. Visuomenės sveikatos priežiūros specialistas prižiūri maitinimo organizavimo atitiktį Vaikų maitinimo organizavimo tvarkos apraše nustatytiems reikalavimams.</w:t>
      </w:r>
    </w:p>
    <w:p w:rsidR="007B6DA2" w:rsidRPr="00C95C26" w:rsidRDefault="00B424EA" w:rsidP="00C95C26">
      <w:pPr>
        <w:widowControl w:val="0"/>
        <w:autoSpaceDE w:val="0"/>
        <w:autoSpaceDN w:val="0"/>
        <w:ind w:right="110" w:firstLine="709"/>
        <w:jc w:val="both"/>
        <w:rPr>
          <w:rFonts w:eastAsia="Times New Roman"/>
          <w:kern w:val="3"/>
          <w:szCs w:val="24"/>
          <w:lang w:eastAsia="lt-LT"/>
        </w:rPr>
      </w:pPr>
      <w:r w:rsidRPr="00C95C26">
        <w:rPr>
          <w:color w:val="000000" w:themeColor="text1"/>
          <w:w w:val="90"/>
          <w:szCs w:val="24"/>
        </w:rPr>
        <w:t>1</w:t>
      </w:r>
      <w:r w:rsidR="001D4A10" w:rsidRPr="00C95C26">
        <w:rPr>
          <w:color w:val="000000" w:themeColor="text1"/>
          <w:w w:val="90"/>
          <w:szCs w:val="24"/>
        </w:rPr>
        <w:t>0</w:t>
      </w:r>
      <w:r w:rsidRPr="00C95C26">
        <w:rPr>
          <w:color w:val="000000" w:themeColor="text1"/>
          <w:w w:val="90"/>
          <w:szCs w:val="24"/>
        </w:rPr>
        <w:t>. Maitinimo organizavimą gimnazijoje koordinuoja gimnazijos direktorius.</w:t>
      </w:r>
    </w:p>
    <w:p w:rsidR="007B6DA2" w:rsidRDefault="00C95C26" w:rsidP="00C95C26">
      <w:pPr>
        <w:widowControl w:val="0"/>
        <w:tabs>
          <w:tab w:val="left" w:pos="720"/>
          <w:tab w:val="left" w:pos="2592"/>
          <w:tab w:val="left" w:pos="3888"/>
          <w:tab w:val="left" w:pos="5185"/>
          <w:tab w:val="left" w:pos="6481"/>
          <w:tab w:val="left" w:pos="7777"/>
          <w:tab w:val="left" w:pos="9072"/>
          <w:tab w:val="left" w:pos="10335"/>
        </w:tabs>
        <w:suppressAutoHyphens/>
        <w:overflowPunct w:val="0"/>
        <w:autoSpaceDE w:val="0"/>
        <w:autoSpaceDN w:val="0"/>
        <w:jc w:val="center"/>
        <w:textAlignment w:val="baseline"/>
        <w:rPr>
          <w:rFonts w:eastAsia="Times New Roman"/>
          <w:kern w:val="3"/>
          <w:lang w:eastAsia="lt-LT"/>
        </w:rPr>
      </w:pPr>
      <w:r>
        <w:rPr>
          <w:rFonts w:eastAsia="Times New Roman"/>
          <w:kern w:val="3"/>
          <w:lang w:eastAsia="lt-LT"/>
        </w:rPr>
        <w:t>______________________</w:t>
      </w:r>
    </w:p>
    <w:sectPr w:rsidR="007B6DA2" w:rsidSect="006D4F1B">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157B"/>
    <w:multiLevelType w:val="multilevel"/>
    <w:tmpl w:val="9DAC5C8A"/>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002DA0"/>
    <w:multiLevelType w:val="multilevel"/>
    <w:tmpl w:val="986AA968"/>
    <w:lvl w:ilvl="0">
      <w:start w:val="1"/>
      <w:numFmt w:val="decimal"/>
      <w:lvlText w:val="%1."/>
      <w:lvlJc w:val="left"/>
      <w:pPr>
        <w:ind w:left="1091" w:hanging="240"/>
      </w:pPr>
      <w:rPr>
        <w:rFonts w:ascii="Times New Roman" w:eastAsia="Times New Roman" w:hAnsi="Times New Roman" w:cs="Times New Roman" w:hint="default"/>
        <w:b w:val="0"/>
        <w:w w:val="100"/>
        <w:sz w:val="24"/>
        <w:szCs w:val="24"/>
        <w:lang w:val="lt-LT" w:eastAsia="en-US" w:bidi="ar-SA"/>
      </w:rPr>
    </w:lvl>
    <w:lvl w:ilvl="1">
      <w:start w:val="1"/>
      <w:numFmt w:val="decimal"/>
      <w:lvlText w:val="%1.%2."/>
      <w:lvlJc w:val="left"/>
      <w:pPr>
        <w:ind w:left="1340" w:hanging="420"/>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4000" w:hanging="420"/>
      </w:pPr>
      <w:rPr>
        <w:rFonts w:hint="default"/>
        <w:lang w:val="lt-LT" w:eastAsia="en-US" w:bidi="ar-SA"/>
      </w:rPr>
    </w:lvl>
    <w:lvl w:ilvl="3">
      <w:numFmt w:val="bullet"/>
      <w:lvlText w:val="•"/>
      <w:lvlJc w:val="left"/>
      <w:pPr>
        <w:ind w:left="4853" w:hanging="420"/>
      </w:pPr>
      <w:rPr>
        <w:rFonts w:hint="default"/>
        <w:lang w:val="lt-LT" w:eastAsia="en-US" w:bidi="ar-SA"/>
      </w:rPr>
    </w:lvl>
    <w:lvl w:ilvl="4">
      <w:numFmt w:val="bullet"/>
      <w:lvlText w:val="•"/>
      <w:lvlJc w:val="left"/>
      <w:pPr>
        <w:ind w:left="5706" w:hanging="420"/>
      </w:pPr>
      <w:rPr>
        <w:rFonts w:hint="default"/>
        <w:lang w:val="lt-LT" w:eastAsia="en-US" w:bidi="ar-SA"/>
      </w:rPr>
    </w:lvl>
    <w:lvl w:ilvl="5">
      <w:numFmt w:val="bullet"/>
      <w:lvlText w:val="•"/>
      <w:lvlJc w:val="left"/>
      <w:pPr>
        <w:ind w:left="6559" w:hanging="420"/>
      </w:pPr>
      <w:rPr>
        <w:rFonts w:hint="default"/>
        <w:lang w:val="lt-LT" w:eastAsia="en-US" w:bidi="ar-SA"/>
      </w:rPr>
    </w:lvl>
    <w:lvl w:ilvl="6">
      <w:numFmt w:val="bullet"/>
      <w:lvlText w:val="•"/>
      <w:lvlJc w:val="left"/>
      <w:pPr>
        <w:ind w:left="7413" w:hanging="420"/>
      </w:pPr>
      <w:rPr>
        <w:rFonts w:hint="default"/>
        <w:lang w:val="lt-LT" w:eastAsia="en-US" w:bidi="ar-SA"/>
      </w:rPr>
    </w:lvl>
    <w:lvl w:ilvl="7">
      <w:numFmt w:val="bullet"/>
      <w:lvlText w:val="•"/>
      <w:lvlJc w:val="left"/>
      <w:pPr>
        <w:ind w:left="8266" w:hanging="420"/>
      </w:pPr>
      <w:rPr>
        <w:rFonts w:hint="default"/>
        <w:lang w:val="lt-LT" w:eastAsia="en-US" w:bidi="ar-SA"/>
      </w:rPr>
    </w:lvl>
    <w:lvl w:ilvl="8">
      <w:numFmt w:val="bullet"/>
      <w:lvlText w:val="•"/>
      <w:lvlJc w:val="left"/>
      <w:pPr>
        <w:ind w:left="9119" w:hanging="420"/>
      </w:pPr>
      <w:rPr>
        <w:rFonts w:hint="default"/>
        <w:lang w:val="lt-LT" w:eastAsia="en-US" w:bidi="ar-SA"/>
      </w:rPr>
    </w:lvl>
  </w:abstractNum>
  <w:abstractNum w:abstractNumId="2" w15:restartNumberingAfterBreak="0">
    <w:nsid w:val="418707E8"/>
    <w:multiLevelType w:val="hybridMultilevel"/>
    <w:tmpl w:val="029C6220"/>
    <w:lvl w:ilvl="0" w:tplc="43FA1D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2A5BDF"/>
    <w:multiLevelType w:val="multilevel"/>
    <w:tmpl w:val="98D6A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F4151F"/>
    <w:multiLevelType w:val="multilevel"/>
    <w:tmpl w:val="4858B5C6"/>
    <w:lvl w:ilvl="0">
      <w:start w:val="1"/>
      <w:numFmt w:val="decimal"/>
      <w:lvlText w:val="%1."/>
      <w:lvlJc w:val="left"/>
      <w:pPr>
        <w:ind w:left="1049" w:hanging="220"/>
      </w:pPr>
      <w:rPr>
        <w:rFonts w:ascii="Cambria" w:eastAsia="Cambria" w:hAnsi="Cambria" w:cs="Cambria" w:hint="default"/>
        <w:b w:val="0"/>
        <w:bCs w:val="0"/>
        <w:i w:val="0"/>
        <w:iCs w:val="0"/>
        <w:spacing w:val="-1"/>
        <w:w w:val="83"/>
        <w:sz w:val="24"/>
        <w:szCs w:val="24"/>
        <w:lang w:val="lt-LT" w:eastAsia="en-US" w:bidi="ar-SA"/>
      </w:rPr>
    </w:lvl>
    <w:lvl w:ilvl="1">
      <w:start w:val="1"/>
      <w:numFmt w:val="decimal"/>
      <w:lvlText w:val="%1.%2."/>
      <w:lvlJc w:val="left"/>
      <w:pPr>
        <w:ind w:left="1225" w:hanging="413"/>
      </w:pPr>
      <w:rPr>
        <w:rFonts w:ascii="Cambria" w:eastAsia="Cambria" w:hAnsi="Cambria" w:cs="Cambria" w:hint="default"/>
        <w:b w:val="0"/>
        <w:bCs w:val="0"/>
        <w:i w:val="0"/>
        <w:iCs w:val="0"/>
        <w:spacing w:val="-1"/>
        <w:w w:val="96"/>
        <w:sz w:val="24"/>
        <w:szCs w:val="24"/>
        <w:lang w:val="lt-LT" w:eastAsia="en-US" w:bidi="ar-SA"/>
      </w:rPr>
    </w:lvl>
    <w:lvl w:ilvl="2">
      <w:start w:val="1"/>
      <w:numFmt w:val="decimal"/>
      <w:lvlText w:val="%1.%2.%3."/>
      <w:lvlJc w:val="left"/>
      <w:pPr>
        <w:ind w:left="1516" w:hanging="706"/>
      </w:pPr>
      <w:rPr>
        <w:rFonts w:ascii="Cambria" w:eastAsia="Cambria" w:hAnsi="Cambria" w:cs="Cambria" w:hint="default"/>
        <w:b w:val="0"/>
        <w:bCs w:val="0"/>
        <w:i w:val="0"/>
        <w:iCs w:val="0"/>
        <w:spacing w:val="-1"/>
        <w:w w:val="93"/>
        <w:sz w:val="24"/>
        <w:szCs w:val="24"/>
        <w:lang w:val="lt-LT" w:eastAsia="en-US" w:bidi="ar-SA"/>
      </w:rPr>
    </w:lvl>
    <w:lvl w:ilvl="3">
      <w:numFmt w:val="bullet"/>
      <w:lvlText w:val="•"/>
      <w:lvlJc w:val="left"/>
      <w:pPr>
        <w:ind w:left="1220" w:hanging="706"/>
      </w:pPr>
      <w:rPr>
        <w:rFonts w:hint="default"/>
        <w:lang w:val="lt-LT" w:eastAsia="en-US" w:bidi="ar-SA"/>
      </w:rPr>
    </w:lvl>
    <w:lvl w:ilvl="4">
      <w:numFmt w:val="bullet"/>
      <w:lvlText w:val="•"/>
      <w:lvlJc w:val="left"/>
      <w:pPr>
        <w:ind w:left="1520" w:hanging="706"/>
      </w:pPr>
      <w:rPr>
        <w:rFonts w:hint="default"/>
        <w:lang w:val="lt-LT" w:eastAsia="en-US" w:bidi="ar-SA"/>
      </w:rPr>
    </w:lvl>
    <w:lvl w:ilvl="5">
      <w:numFmt w:val="bullet"/>
      <w:lvlText w:val="•"/>
      <w:lvlJc w:val="left"/>
      <w:pPr>
        <w:ind w:left="2916" w:hanging="706"/>
      </w:pPr>
      <w:rPr>
        <w:rFonts w:hint="default"/>
        <w:lang w:val="lt-LT" w:eastAsia="en-US" w:bidi="ar-SA"/>
      </w:rPr>
    </w:lvl>
    <w:lvl w:ilvl="6">
      <w:numFmt w:val="bullet"/>
      <w:lvlText w:val="•"/>
      <w:lvlJc w:val="left"/>
      <w:pPr>
        <w:ind w:left="4312" w:hanging="706"/>
      </w:pPr>
      <w:rPr>
        <w:rFonts w:hint="default"/>
        <w:lang w:val="lt-LT" w:eastAsia="en-US" w:bidi="ar-SA"/>
      </w:rPr>
    </w:lvl>
    <w:lvl w:ilvl="7">
      <w:numFmt w:val="bullet"/>
      <w:lvlText w:val="•"/>
      <w:lvlJc w:val="left"/>
      <w:pPr>
        <w:ind w:left="5708" w:hanging="706"/>
      </w:pPr>
      <w:rPr>
        <w:rFonts w:hint="default"/>
        <w:lang w:val="lt-LT" w:eastAsia="en-US" w:bidi="ar-SA"/>
      </w:rPr>
    </w:lvl>
    <w:lvl w:ilvl="8">
      <w:numFmt w:val="bullet"/>
      <w:lvlText w:val="•"/>
      <w:lvlJc w:val="left"/>
      <w:pPr>
        <w:ind w:left="7104" w:hanging="706"/>
      </w:pPr>
      <w:rPr>
        <w:rFonts w:hint="default"/>
        <w:lang w:val="lt-LT" w:eastAsia="en-US" w:bidi="ar-SA"/>
      </w:rPr>
    </w:lvl>
  </w:abstractNum>
  <w:abstractNum w:abstractNumId="5" w15:restartNumberingAfterBreak="0">
    <w:nsid w:val="635E58B1"/>
    <w:multiLevelType w:val="hybridMultilevel"/>
    <w:tmpl w:val="8422B092"/>
    <w:lvl w:ilvl="0" w:tplc="43FA1D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41D4631"/>
    <w:multiLevelType w:val="hybridMultilevel"/>
    <w:tmpl w:val="2DC64FB0"/>
    <w:lvl w:ilvl="0" w:tplc="43FA1DE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56450E7"/>
    <w:multiLevelType w:val="multilevel"/>
    <w:tmpl w:val="9DAC5C8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A2"/>
    <w:rsid w:val="00014A6C"/>
    <w:rsid w:val="0007266E"/>
    <w:rsid w:val="000A5372"/>
    <w:rsid w:val="0015736A"/>
    <w:rsid w:val="00160190"/>
    <w:rsid w:val="001B28CC"/>
    <w:rsid w:val="001C203D"/>
    <w:rsid w:val="001D4A10"/>
    <w:rsid w:val="001F1863"/>
    <w:rsid w:val="00233107"/>
    <w:rsid w:val="002605C9"/>
    <w:rsid w:val="002D7FAB"/>
    <w:rsid w:val="002E5A7D"/>
    <w:rsid w:val="00305A1C"/>
    <w:rsid w:val="00367ACA"/>
    <w:rsid w:val="003C03AF"/>
    <w:rsid w:val="00450D41"/>
    <w:rsid w:val="004558A1"/>
    <w:rsid w:val="005A6626"/>
    <w:rsid w:val="005F4CCD"/>
    <w:rsid w:val="00674809"/>
    <w:rsid w:val="00697AE9"/>
    <w:rsid w:val="006D2E15"/>
    <w:rsid w:val="006D4F1B"/>
    <w:rsid w:val="006D57F8"/>
    <w:rsid w:val="00733C3E"/>
    <w:rsid w:val="007430F3"/>
    <w:rsid w:val="00795C60"/>
    <w:rsid w:val="007B6DA2"/>
    <w:rsid w:val="007C2B4E"/>
    <w:rsid w:val="007E1C45"/>
    <w:rsid w:val="0086122D"/>
    <w:rsid w:val="00911AAB"/>
    <w:rsid w:val="00967C72"/>
    <w:rsid w:val="009B03D2"/>
    <w:rsid w:val="00A54910"/>
    <w:rsid w:val="00AA4F43"/>
    <w:rsid w:val="00B01BD9"/>
    <w:rsid w:val="00B02007"/>
    <w:rsid w:val="00B172EC"/>
    <w:rsid w:val="00B424EA"/>
    <w:rsid w:val="00B93E16"/>
    <w:rsid w:val="00BE51C3"/>
    <w:rsid w:val="00C95C26"/>
    <w:rsid w:val="00CC7B8D"/>
    <w:rsid w:val="00D5013D"/>
    <w:rsid w:val="00E63ABA"/>
    <w:rsid w:val="00EA1989"/>
    <w:rsid w:val="00F75A3D"/>
    <w:rsid w:val="00FD7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C0C1"/>
  <w15:docId w15:val="{CB701CD5-7D57-486D-90B2-2BF0EF84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1BD9"/>
    <w:rPr>
      <w:rFonts w:eastAsia="Calibri"/>
      <w:sz w:val="24"/>
      <w:szCs w:val="22"/>
    </w:rPr>
  </w:style>
  <w:style w:type="paragraph" w:styleId="Antrat1">
    <w:name w:val="heading 1"/>
    <w:basedOn w:val="prastasis"/>
    <w:link w:val="Antrat1Diagrama"/>
    <w:uiPriority w:val="1"/>
    <w:qFormat/>
    <w:rsid w:val="007E1C45"/>
    <w:pPr>
      <w:widowControl w:val="0"/>
      <w:autoSpaceDE w:val="0"/>
      <w:autoSpaceDN w:val="0"/>
      <w:ind w:left="2242" w:right="1472"/>
      <w:jc w:val="center"/>
      <w:outlineLvl w:val="0"/>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B6DA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6DA2"/>
    <w:rPr>
      <w:rFonts w:ascii="Tahoma" w:eastAsia="Calibri" w:hAnsi="Tahoma" w:cs="Tahoma"/>
      <w:sz w:val="16"/>
      <w:szCs w:val="16"/>
    </w:rPr>
  </w:style>
  <w:style w:type="paragraph" w:styleId="Sraopastraipa">
    <w:name w:val="List Paragraph"/>
    <w:basedOn w:val="prastasis"/>
    <w:uiPriority w:val="1"/>
    <w:qFormat/>
    <w:rsid w:val="00FD7C9D"/>
    <w:pPr>
      <w:ind w:left="720"/>
      <w:contextualSpacing/>
    </w:pPr>
  </w:style>
  <w:style w:type="character" w:customStyle="1" w:styleId="Antrat1Diagrama">
    <w:name w:val="Antraštė 1 Diagrama"/>
    <w:basedOn w:val="Numatytasispastraiposriftas"/>
    <w:link w:val="Antrat1"/>
    <w:uiPriority w:val="1"/>
    <w:rsid w:val="007E1C4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3198</Words>
  <Characters>1823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 raštinė</dc:creator>
  <cp:lastModifiedBy>Svečiams</cp:lastModifiedBy>
  <cp:revision>34</cp:revision>
  <cp:lastPrinted>2024-02-01T08:06:00Z</cp:lastPrinted>
  <dcterms:created xsi:type="dcterms:W3CDTF">2014-09-09T12:58:00Z</dcterms:created>
  <dcterms:modified xsi:type="dcterms:W3CDTF">2024-02-01T08:06:00Z</dcterms:modified>
</cp:coreProperties>
</file>